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AB1" w:rsidRDefault="00825C90">
      <w:pPr>
        <w:jc w:val="center"/>
      </w:pPr>
      <w:r>
        <w:rPr>
          <w:b/>
        </w:rPr>
        <w:t>ATTACHMENT</w:t>
      </w:r>
      <w:r w:rsidR="00AD673E">
        <w:rPr>
          <w:b/>
        </w:rPr>
        <w:t xml:space="preserve"> A</w:t>
      </w:r>
    </w:p>
    <w:p w:rsidR="00202AB1" w:rsidRDefault="00C734C8">
      <w:pPr>
        <w:jc w:val="center"/>
        <w:rPr>
          <w:u w:val="single"/>
        </w:rPr>
      </w:pPr>
      <w:r>
        <w:rPr>
          <w:u w:val="single"/>
        </w:rPr>
        <w:t>(Spanish)</w:t>
      </w:r>
    </w:p>
    <w:p w:rsidR="00202AB1" w:rsidRDefault="00AD673E">
      <w:pPr>
        <w:jc w:val="center"/>
        <w:rPr>
          <w:u w:val="single"/>
        </w:rPr>
      </w:pPr>
      <w:r>
        <w:rPr>
          <w:b/>
          <w:u w:val="single"/>
        </w:rPr>
        <w:t>ROGUE VALLEY TRANSPORTATION DISTRICT (RVTD)</w:t>
      </w:r>
    </w:p>
    <w:p w:rsidR="005D66EA" w:rsidRPr="005D66EA" w:rsidRDefault="005D66EA">
      <w:pPr>
        <w:jc w:val="center"/>
        <w:rPr>
          <w:b/>
          <w:u w:val="single"/>
        </w:rPr>
      </w:pPr>
      <w:r w:rsidRPr="005D66EA">
        <w:rPr>
          <w:b/>
          <w:u w:val="single"/>
        </w:rPr>
        <w:t xml:space="preserve">PROCEDIMIENTOS DE QUEJAS NO DISCRIMINACIÓN </w:t>
      </w:r>
    </w:p>
    <w:p w:rsidR="00202AB1" w:rsidRDefault="00202AB1">
      <w:pPr>
        <w:jc w:val="center"/>
      </w:pPr>
    </w:p>
    <w:p w:rsidR="00202AB1" w:rsidRDefault="00202AB1">
      <w:pPr>
        <w:jc w:val="center"/>
      </w:pPr>
    </w:p>
    <w:p w:rsidR="005D66EA" w:rsidRDefault="005D66EA">
      <w:proofErr w:type="spellStart"/>
      <w:r>
        <w:t>Estos</w:t>
      </w:r>
      <w:proofErr w:type="spellEnd"/>
      <w:r>
        <w:t xml:space="preserve"> </w:t>
      </w:r>
      <w:proofErr w:type="spellStart"/>
      <w:r>
        <w:t>procedimientos</w:t>
      </w:r>
      <w:proofErr w:type="spellEnd"/>
      <w:r>
        <w:t xml:space="preserve"> se </w:t>
      </w:r>
      <w:proofErr w:type="spellStart"/>
      <w:r>
        <w:t>aplican</w:t>
      </w:r>
      <w:proofErr w:type="spellEnd"/>
      <w:r>
        <w:t xml:space="preserve"> a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quejas</w:t>
      </w:r>
      <w:proofErr w:type="spellEnd"/>
      <w:r>
        <w:t xml:space="preserve"> </w:t>
      </w:r>
      <w:proofErr w:type="spellStart"/>
      <w:r>
        <w:t>presentadas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virtud</w:t>
      </w:r>
      <w:proofErr w:type="spellEnd"/>
      <w:r>
        <w:t xml:space="preserve"> del </w:t>
      </w:r>
      <w:proofErr w:type="spellStart"/>
      <w:r>
        <w:t>Título</w:t>
      </w:r>
      <w:proofErr w:type="spellEnd"/>
      <w:r>
        <w:t xml:space="preserve"> VI de la Ley de Derechos </w:t>
      </w:r>
      <w:proofErr w:type="spellStart"/>
      <w:r>
        <w:t>Civiles</w:t>
      </w:r>
      <w:proofErr w:type="spellEnd"/>
      <w:r>
        <w:t xml:space="preserve"> de 1964</w:t>
      </w:r>
      <w:r w:rsidRPr="005D66EA">
        <w:rPr>
          <w:b/>
          <w:bCs/>
          <w:lang w:val="es-MX"/>
        </w:rPr>
        <w:t xml:space="preserve"> </w:t>
      </w:r>
      <w:r w:rsidRPr="005D66EA">
        <w:rPr>
          <w:bCs/>
          <w:lang w:val="es-MX"/>
        </w:rPr>
        <w:t>y la Ley de Estadounidenses con Discapacidades (ADA)</w:t>
      </w:r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con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o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administrada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RVTD o </w:t>
      </w:r>
      <w:proofErr w:type="spellStart"/>
      <w:r>
        <w:t>sus</w:t>
      </w:r>
      <w:proofErr w:type="spellEnd"/>
      <w:r>
        <w:t xml:space="preserve"> sub-</w:t>
      </w:r>
      <w:proofErr w:type="spellStart"/>
      <w:r>
        <w:t>receptores</w:t>
      </w:r>
      <w:proofErr w:type="spellEnd"/>
      <w:r>
        <w:t xml:space="preserve">, </w:t>
      </w:r>
      <w:proofErr w:type="spellStart"/>
      <w:r>
        <w:t>consultores</w:t>
      </w:r>
      <w:proofErr w:type="spellEnd"/>
      <w:r>
        <w:t xml:space="preserve"> o </w:t>
      </w:r>
      <w:proofErr w:type="spellStart"/>
      <w:r>
        <w:t>contratistas</w:t>
      </w:r>
      <w:proofErr w:type="spellEnd"/>
      <w:r>
        <w:t xml:space="preserve">. La </w:t>
      </w:r>
      <w:proofErr w:type="spellStart"/>
      <w:r>
        <w:t>intimidación</w:t>
      </w:r>
      <w:proofErr w:type="spellEnd"/>
      <w:r>
        <w:t xml:space="preserve"> o </w:t>
      </w:r>
      <w:proofErr w:type="spellStart"/>
      <w:r>
        <w:t>represalias</w:t>
      </w:r>
      <w:proofErr w:type="spellEnd"/>
      <w:r>
        <w:t xml:space="preserve">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prohibida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ley. </w:t>
      </w:r>
    </w:p>
    <w:p w:rsidR="005D66EA" w:rsidRDefault="005D66EA"/>
    <w:p w:rsidR="00202AB1" w:rsidRDefault="005D66EA">
      <w:proofErr w:type="spellStart"/>
      <w:r>
        <w:t>Estos</w:t>
      </w:r>
      <w:proofErr w:type="spellEnd"/>
      <w:r>
        <w:t xml:space="preserve"> </w:t>
      </w:r>
      <w:proofErr w:type="spellStart"/>
      <w:r>
        <w:t>procedimientos</w:t>
      </w:r>
      <w:proofErr w:type="spellEnd"/>
      <w:r>
        <w:t xml:space="preserve"> no le </w:t>
      </w:r>
      <w:proofErr w:type="spellStart"/>
      <w:r>
        <w:t>niegan</w:t>
      </w:r>
      <w:proofErr w:type="spellEnd"/>
      <w:r>
        <w:t xml:space="preserve"> el derecho del </w:t>
      </w:r>
      <w:proofErr w:type="spellStart"/>
      <w:r>
        <w:t>demandante</w:t>
      </w:r>
      <w:proofErr w:type="spellEnd"/>
      <w:r>
        <w:t xml:space="preserve"> a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quejas</w:t>
      </w:r>
      <w:proofErr w:type="spellEnd"/>
      <w:r>
        <w:t xml:space="preserve"> </w:t>
      </w:r>
      <w:proofErr w:type="spellStart"/>
      <w:r>
        <w:t>formales</w:t>
      </w:r>
      <w:proofErr w:type="spellEnd"/>
      <w:r>
        <w:t xml:space="preserve"> con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agencias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 o </w:t>
      </w:r>
      <w:proofErr w:type="spellStart"/>
      <w:r>
        <w:t>federales</w:t>
      </w:r>
      <w:proofErr w:type="spellEnd"/>
      <w:r>
        <w:t xml:space="preserve">, o </w:t>
      </w:r>
      <w:proofErr w:type="spellStart"/>
      <w:r>
        <w:t>buscar</w:t>
      </w:r>
      <w:proofErr w:type="spellEnd"/>
      <w:r>
        <w:t xml:space="preserve"> un abogado </w:t>
      </w:r>
      <w:proofErr w:type="spellStart"/>
      <w:r>
        <w:t>privado</w:t>
      </w:r>
      <w:proofErr w:type="spellEnd"/>
      <w:r>
        <w:t xml:space="preserve"> para </w:t>
      </w:r>
      <w:proofErr w:type="spellStart"/>
      <w:r>
        <w:t>denuncias</w:t>
      </w:r>
      <w:proofErr w:type="spellEnd"/>
      <w:r>
        <w:t xml:space="preserve"> de </w:t>
      </w:r>
      <w:proofErr w:type="spellStart"/>
      <w:r>
        <w:t>discriminación</w:t>
      </w:r>
      <w:proofErr w:type="spellEnd"/>
      <w:r>
        <w:t xml:space="preserve">.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procedimientos</w:t>
      </w:r>
      <w:proofErr w:type="spellEnd"/>
      <w:r>
        <w:t xml:space="preserve"> </w:t>
      </w:r>
      <w:proofErr w:type="spellStart"/>
      <w:r>
        <w:t>forman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 un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que no </w:t>
      </w:r>
      <w:proofErr w:type="spellStart"/>
      <w:r>
        <w:t>prevé</w:t>
      </w:r>
      <w:proofErr w:type="spellEnd"/>
      <w:r>
        <w:t xml:space="preserve"> </w:t>
      </w:r>
      <w:proofErr w:type="spellStart"/>
      <w:r>
        <w:t>sanciones</w:t>
      </w:r>
      <w:proofErr w:type="spellEnd"/>
      <w:r>
        <w:t xml:space="preserve"> que </w:t>
      </w:r>
      <w:proofErr w:type="spellStart"/>
      <w:r>
        <w:t>incluyan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daños</w:t>
      </w:r>
      <w:proofErr w:type="spellEnd"/>
      <w:r>
        <w:t xml:space="preserve"> </w:t>
      </w:r>
      <w:proofErr w:type="spellStart"/>
      <w:r>
        <w:t>punitivos</w:t>
      </w:r>
      <w:proofErr w:type="spellEnd"/>
      <w:r>
        <w:t xml:space="preserve"> o de la </w:t>
      </w:r>
      <w:proofErr w:type="spellStart"/>
      <w:r>
        <w:t>remuneración</w:t>
      </w:r>
      <w:proofErr w:type="spellEnd"/>
      <w:r>
        <w:t xml:space="preserve"> </w:t>
      </w:r>
      <w:proofErr w:type="spellStart"/>
      <w:r>
        <w:t>compensatoria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denunciante</w:t>
      </w:r>
      <w:proofErr w:type="spellEnd"/>
      <w:r>
        <w:t>.</w:t>
      </w:r>
    </w:p>
    <w:p w:rsidR="005D66EA" w:rsidRDefault="005D66EA"/>
    <w:p w:rsidR="005D66EA" w:rsidRDefault="005D66EA">
      <w:proofErr w:type="spellStart"/>
      <w:r>
        <w:t>Cada</w:t>
      </w:r>
      <w:proofErr w:type="spellEnd"/>
      <w:r>
        <w:t xml:space="preserve"> </w:t>
      </w:r>
      <w:proofErr w:type="spellStart"/>
      <w:r>
        <w:t>esfuerzo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hecho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 xml:space="preserve"> la </w:t>
      </w:r>
      <w:proofErr w:type="spellStart"/>
      <w:r>
        <w:t>pronta</w:t>
      </w:r>
      <w:proofErr w:type="spellEnd"/>
      <w:r>
        <w:t xml:space="preserve"> </w:t>
      </w:r>
      <w:proofErr w:type="spellStart"/>
      <w:r>
        <w:t>resolución</w:t>
      </w:r>
      <w:proofErr w:type="spellEnd"/>
      <w:r>
        <w:t xml:space="preserve"> de las </w:t>
      </w:r>
      <w:proofErr w:type="spellStart"/>
      <w:r>
        <w:t>quejas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bajo </w:t>
      </w:r>
      <w:proofErr w:type="spellStart"/>
      <w:r>
        <w:t>posible</w:t>
      </w:r>
      <w:proofErr w:type="spellEnd"/>
      <w:r>
        <w:t xml:space="preserve">. La </w:t>
      </w:r>
      <w:proofErr w:type="spellStart"/>
      <w:r>
        <w:t>opción</w:t>
      </w:r>
      <w:proofErr w:type="spellEnd"/>
      <w:r>
        <w:t xml:space="preserve"> de la </w:t>
      </w:r>
      <w:proofErr w:type="spellStart"/>
      <w:r>
        <w:t>reunión</w:t>
      </w:r>
      <w:proofErr w:type="spellEnd"/>
      <w:r>
        <w:t xml:space="preserve"> informal de </w:t>
      </w:r>
      <w:proofErr w:type="spellStart"/>
      <w:r>
        <w:t>mediación</w:t>
      </w:r>
      <w:proofErr w:type="spellEnd"/>
      <w:r>
        <w:t xml:space="preserve"> (s) entre las </w:t>
      </w:r>
      <w:proofErr w:type="spellStart"/>
      <w:r>
        <w:t>partes</w:t>
      </w:r>
      <w:proofErr w:type="spellEnd"/>
      <w:r>
        <w:t xml:space="preserve"> </w:t>
      </w:r>
      <w:proofErr w:type="spellStart"/>
      <w:r>
        <w:t>afectadas</w:t>
      </w:r>
      <w:proofErr w:type="spellEnd"/>
      <w:r>
        <w:t xml:space="preserve"> y el </w:t>
      </w:r>
      <w:proofErr w:type="spellStart"/>
      <w:r>
        <w:t>Gerente</w:t>
      </w:r>
      <w:proofErr w:type="spellEnd"/>
      <w:r>
        <w:t xml:space="preserve"> del </w:t>
      </w:r>
      <w:proofErr w:type="spellStart"/>
      <w:r>
        <w:t>Título</w:t>
      </w:r>
      <w:proofErr w:type="spellEnd"/>
      <w:r>
        <w:t xml:space="preserve"> </w:t>
      </w:r>
      <w:r w:rsidR="00C66FB2">
        <w:t>VI</w:t>
      </w:r>
      <w:r>
        <w:t xml:space="preserve">/ADA de </w:t>
      </w:r>
      <w:proofErr w:type="spellStart"/>
      <w:r>
        <w:t>Cumplimiento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utilizado</w:t>
      </w:r>
      <w:proofErr w:type="spellEnd"/>
      <w:r>
        <w:t xml:space="preserve"> para la </w:t>
      </w:r>
      <w:proofErr w:type="spellStart"/>
      <w:r>
        <w:t>resolución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etapa</w:t>
      </w:r>
      <w:proofErr w:type="spellEnd"/>
      <w:r>
        <w:t xml:space="preserve"> del </w:t>
      </w:r>
      <w:proofErr w:type="spellStart"/>
      <w:r>
        <w:t>proceso</w:t>
      </w:r>
      <w:proofErr w:type="spellEnd"/>
      <w:r>
        <w:t xml:space="preserve">. El </w:t>
      </w:r>
      <w:proofErr w:type="spellStart"/>
      <w:r>
        <w:t>Gerente</w:t>
      </w:r>
      <w:proofErr w:type="spellEnd"/>
      <w:r>
        <w:t xml:space="preserve"> de </w:t>
      </w:r>
      <w:proofErr w:type="spellStart"/>
      <w:r>
        <w:t>Cumplimiento</w:t>
      </w:r>
      <w:proofErr w:type="spellEnd"/>
      <w:r>
        <w:t xml:space="preserve"> del </w:t>
      </w:r>
      <w:proofErr w:type="spellStart"/>
      <w:r>
        <w:t>Título</w:t>
      </w:r>
      <w:proofErr w:type="spellEnd"/>
      <w:r>
        <w:t xml:space="preserve"> VI/ADA </w:t>
      </w:r>
      <w:proofErr w:type="spellStart"/>
      <w:r>
        <w:t>hará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lo </w:t>
      </w:r>
      <w:proofErr w:type="spellStart"/>
      <w:r>
        <w:t>posible</w:t>
      </w:r>
      <w:proofErr w:type="spellEnd"/>
      <w:r>
        <w:t xml:space="preserve"> para </w:t>
      </w:r>
      <w:proofErr w:type="spellStart"/>
      <w:r>
        <w:t>perseguir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resolución</w:t>
      </w:r>
      <w:proofErr w:type="spellEnd"/>
      <w:r>
        <w:t xml:space="preserve"> de la </w:t>
      </w:r>
      <w:proofErr w:type="spellStart"/>
      <w:r>
        <w:t>queja</w:t>
      </w:r>
      <w:proofErr w:type="spellEnd"/>
      <w:r>
        <w:t xml:space="preserve">. </w:t>
      </w:r>
      <w:proofErr w:type="spellStart"/>
      <w:r>
        <w:t>Entrevistas</w:t>
      </w:r>
      <w:proofErr w:type="spellEnd"/>
      <w:r>
        <w:t xml:space="preserve"> </w:t>
      </w:r>
      <w:proofErr w:type="spellStart"/>
      <w:r>
        <w:t>iniciales</w:t>
      </w:r>
      <w:proofErr w:type="spellEnd"/>
      <w:r>
        <w:t xml:space="preserve"> con el </w:t>
      </w:r>
      <w:proofErr w:type="spellStart"/>
      <w:r>
        <w:t>demandante</w:t>
      </w:r>
      <w:proofErr w:type="spellEnd"/>
      <w:r>
        <w:t xml:space="preserve"> y el </w:t>
      </w:r>
      <w:proofErr w:type="spellStart"/>
      <w:r>
        <w:t>demandado</w:t>
      </w:r>
      <w:proofErr w:type="spellEnd"/>
      <w:r>
        <w:t xml:space="preserve"> le </w:t>
      </w:r>
      <w:proofErr w:type="spellStart"/>
      <w:r>
        <w:t>solicitará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alivio</w:t>
      </w:r>
      <w:proofErr w:type="spellEnd"/>
      <w:r>
        <w:t xml:space="preserve"> </w:t>
      </w:r>
      <w:proofErr w:type="spellStart"/>
      <w:r>
        <w:t>solicitado</w:t>
      </w:r>
      <w:proofErr w:type="spellEnd"/>
      <w:r>
        <w:t xml:space="preserve"> </w:t>
      </w:r>
      <w:proofErr w:type="spellStart"/>
      <w:r>
        <w:t>específicamente</w:t>
      </w:r>
      <w:proofErr w:type="spellEnd"/>
      <w:r>
        <w:t xml:space="preserve"> y las </w:t>
      </w:r>
      <w:proofErr w:type="spellStart"/>
      <w:r>
        <w:t>oportunidades</w:t>
      </w:r>
      <w:proofErr w:type="spellEnd"/>
      <w:r>
        <w:t xml:space="preserve"> de </w:t>
      </w:r>
      <w:proofErr w:type="spellStart"/>
      <w:r>
        <w:t>solución</w:t>
      </w:r>
      <w:proofErr w:type="spellEnd"/>
      <w:r>
        <w:t xml:space="preserve">. </w:t>
      </w:r>
    </w:p>
    <w:p w:rsidR="005D66EA" w:rsidRDefault="005D66EA"/>
    <w:p w:rsidR="00202AB1" w:rsidRDefault="005D66EA">
      <w:pPr>
        <w:rPr>
          <w:b/>
          <w:u w:val="single"/>
        </w:rPr>
      </w:pPr>
      <w:proofErr w:type="spellStart"/>
      <w:r w:rsidRPr="005D66EA">
        <w:rPr>
          <w:b/>
          <w:u w:val="single"/>
        </w:rPr>
        <w:t>Procedimientos</w:t>
      </w:r>
      <w:proofErr w:type="spellEnd"/>
      <w:r w:rsidRPr="005D66EA">
        <w:rPr>
          <w:b/>
          <w:u w:val="single"/>
        </w:rPr>
        <w:t>.</w:t>
      </w:r>
    </w:p>
    <w:p w:rsidR="005D66EA" w:rsidRPr="005D66EA" w:rsidRDefault="005D66EA">
      <w:pPr>
        <w:rPr>
          <w:b/>
          <w:u w:val="single"/>
        </w:rPr>
      </w:pPr>
    </w:p>
    <w:p w:rsidR="00202AB1" w:rsidRDefault="005D66EA" w:rsidP="005D66EA">
      <w:pPr>
        <w:pStyle w:val="ListParagraph"/>
        <w:numPr>
          <w:ilvl w:val="0"/>
          <w:numId w:val="25"/>
        </w:numPr>
        <w:ind w:left="0" w:firstLine="0"/>
      </w:pPr>
      <w:proofErr w:type="spellStart"/>
      <w:r>
        <w:t>Cualquier</w:t>
      </w:r>
      <w:proofErr w:type="spellEnd"/>
      <w:r>
        <w:t xml:space="preserve"> persona, </w:t>
      </w:r>
      <w:proofErr w:type="spellStart"/>
      <w:r>
        <w:t>grupo</w:t>
      </w:r>
      <w:proofErr w:type="spellEnd"/>
      <w:r>
        <w:t xml:space="preserve"> de personas, o </w:t>
      </w:r>
      <w:proofErr w:type="spellStart"/>
      <w:r>
        <w:t>entidad</w:t>
      </w:r>
      <w:proofErr w:type="spellEnd"/>
      <w:r>
        <w:t xml:space="preserve"> que </w:t>
      </w:r>
      <w:proofErr w:type="spellStart"/>
      <w:r>
        <w:t>cree</w:t>
      </w:r>
      <w:proofErr w:type="spellEnd"/>
      <w:r>
        <w:t xml:space="preserve"> que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sometido</w:t>
      </w:r>
      <w:proofErr w:type="spellEnd"/>
      <w:r>
        <w:t xml:space="preserve"> a </w:t>
      </w:r>
      <w:proofErr w:type="spellStart"/>
      <w:r>
        <w:t>discriminación</w:t>
      </w:r>
      <w:proofErr w:type="spellEnd"/>
      <w:r>
        <w:t xml:space="preserve"> </w:t>
      </w:r>
      <w:proofErr w:type="spellStart"/>
      <w:r>
        <w:t>prohibida</w:t>
      </w:r>
      <w:proofErr w:type="spellEnd"/>
      <w:r>
        <w:t xml:space="preserve"> </w:t>
      </w:r>
      <w:proofErr w:type="spellStart"/>
      <w:r>
        <w:t>po</w:t>
      </w:r>
      <w:r w:rsidR="00C66FB2">
        <w:t>r</w:t>
      </w:r>
      <w:proofErr w:type="spellEnd"/>
      <w:r w:rsidR="00C66FB2">
        <w:t xml:space="preserve"> las </w:t>
      </w:r>
      <w:proofErr w:type="spellStart"/>
      <w:r w:rsidR="00C66FB2">
        <w:t>disposiciones</w:t>
      </w:r>
      <w:proofErr w:type="spellEnd"/>
      <w:r w:rsidR="00C66FB2">
        <w:t xml:space="preserve"> del </w:t>
      </w:r>
      <w:proofErr w:type="spellStart"/>
      <w:r w:rsidR="00C66FB2">
        <w:t>Título</w:t>
      </w:r>
      <w:proofErr w:type="spellEnd"/>
      <w:r w:rsidR="00C66FB2">
        <w:t xml:space="preserve"> VI</w:t>
      </w:r>
      <w:bookmarkStart w:id="0" w:name="_GoBack"/>
      <w:bookmarkEnd w:id="0"/>
      <w:r>
        <w:t xml:space="preserve">/ADA de no </w:t>
      </w:r>
      <w:proofErr w:type="spellStart"/>
      <w:r>
        <w:t>discriminación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180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naturales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a la </w:t>
      </w:r>
      <w:proofErr w:type="spellStart"/>
      <w:r>
        <w:t>ocurrencia</w:t>
      </w:r>
      <w:proofErr w:type="spellEnd"/>
      <w:r>
        <w:t xml:space="preserve"> </w:t>
      </w:r>
      <w:proofErr w:type="spellStart"/>
      <w:r>
        <w:t>alegada</w:t>
      </w:r>
      <w:proofErr w:type="spellEnd"/>
      <w:r>
        <w:t xml:space="preserve"> o </w:t>
      </w:r>
      <w:proofErr w:type="spellStart"/>
      <w:r>
        <w:t>cuando</w:t>
      </w:r>
      <w:proofErr w:type="spellEnd"/>
      <w:r>
        <w:t xml:space="preserve"> la </w:t>
      </w:r>
      <w:proofErr w:type="spellStart"/>
      <w:r>
        <w:t>presunta</w:t>
      </w:r>
      <w:proofErr w:type="spellEnd"/>
      <w:r>
        <w:t xml:space="preserve"> </w:t>
      </w:r>
      <w:proofErr w:type="spellStart"/>
      <w:r>
        <w:t>discriminación</w:t>
      </w:r>
      <w:proofErr w:type="spellEnd"/>
      <w:r>
        <w:t xml:space="preserve"> se </w:t>
      </w:r>
      <w:proofErr w:type="spellStart"/>
      <w:r>
        <w:t>conoce</w:t>
      </w:r>
      <w:proofErr w:type="spellEnd"/>
      <w:r>
        <w:t xml:space="preserve"> a la </w:t>
      </w:r>
      <w:proofErr w:type="spellStart"/>
      <w:r>
        <w:t>demandante</w:t>
      </w:r>
      <w:proofErr w:type="spellEnd"/>
      <w:r>
        <w:t xml:space="preserve">. La </w:t>
      </w:r>
      <w:proofErr w:type="spellStart"/>
      <w:r>
        <w:t>queja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cumplir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>:</w:t>
      </w:r>
    </w:p>
    <w:p w:rsidR="005D66EA" w:rsidRDefault="005D66EA"/>
    <w:p w:rsidR="005D66EA" w:rsidRDefault="005D66EA" w:rsidP="005D66EA">
      <w:pPr>
        <w:ind w:left="360"/>
      </w:pPr>
      <w:proofErr w:type="spellStart"/>
      <w:r>
        <w:t>una</w:t>
      </w:r>
      <w:proofErr w:type="spellEnd"/>
      <w:r>
        <w:t xml:space="preserve">. </w:t>
      </w:r>
      <w:proofErr w:type="spellStart"/>
      <w:r>
        <w:t>Queja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y </w:t>
      </w:r>
      <w:proofErr w:type="spellStart"/>
      <w:r>
        <w:t>firmada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denunciante</w:t>
      </w:r>
      <w:proofErr w:type="spellEnd"/>
      <w:r>
        <w:t xml:space="preserve"> (s).</w:t>
      </w:r>
    </w:p>
    <w:p w:rsidR="005D66EA" w:rsidRDefault="005D66EA" w:rsidP="005D66EA">
      <w:pPr>
        <w:ind w:left="360"/>
      </w:pPr>
      <w:r>
        <w:t xml:space="preserve">b. </w:t>
      </w:r>
      <w:proofErr w:type="spellStart"/>
      <w:r>
        <w:t>Incluya</w:t>
      </w:r>
      <w:proofErr w:type="spellEnd"/>
      <w:r>
        <w:t xml:space="preserve"> la </w:t>
      </w:r>
      <w:proofErr w:type="spellStart"/>
      <w:r>
        <w:t>fecha</w:t>
      </w:r>
      <w:proofErr w:type="spellEnd"/>
      <w:r>
        <w:t xml:space="preserve"> del </w:t>
      </w:r>
      <w:proofErr w:type="spellStart"/>
      <w:r>
        <w:t>supuesto</w:t>
      </w:r>
      <w:proofErr w:type="spellEnd"/>
      <w:r>
        <w:t xml:space="preserve"> </w:t>
      </w:r>
      <w:proofErr w:type="spellStart"/>
      <w:r>
        <w:t>acto</w:t>
      </w:r>
      <w:proofErr w:type="spellEnd"/>
      <w:r>
        <w:t xml:space="preserve"> de </w:t>
      </w:r>
      <w:proofErr w:type="spellStart"/>
      <w:r>
        <w:t>discriminación</w:t>
      </w:r>
      <w:proofErr w:type="spellEnd"/>
      <w:r>
        <w:t xml:space="preserve"> (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el </w:t>
      </w:r>
      <w:proofErr w:type="spellStart"/>
      <w:r>
        <w:t>demandante</w:t>
      </w:r>
      <w:proofErr w:type="spellEnd"/>
      <w:r>
        <w:t xml:space="preserve"> (s) se </w:t>
      </w:r>
      <w:proofErr w:type="spellStart"/>
      <w:r>
        <w:t>dio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de la </w:t>
      </w:r>
      <w:proofErr w:type="spellStart"/>
      <w:r>
        <w:t>supuesta</w:t>
      </w:r>
      <w:proofErr w:type="spellEnd"/>
      <w:r>
        <w:t xml:space="preserve"> </w:t>
      </w:r>
      <w:proofErr w:type="spellStart"/>
      <w:r>
        <w:t>discriminación</w:t>
      </w:r>
      <w:proofErr w:type="spellEnd"/>
      <w:r>
        <w:t xml:space="preserve">, </w:t>
      </w:r>
      <w:proofErr w:type="spellStart"/>
      <w:r>
        <w:t>o</w:t>
      </w:r>
      <w:proofErr w:type="spellEnd"/>
      <w:r>
        <w:t xml:space="preserve"> la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se </w:t>
      </w:r>
      <w:proofErr w:type="spellStart"/>
      <w:r>
        <w:t>suspendió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conducta</w:t>
      </w:r>
      <w:proofErr w:type="spellEnd"/>
      <w:r>
        <w:t xml:space="preserve"> o la </w:t>
      </w:r>
      <w:proofErr w:type="spellStart"/>
      <w:r>
        <w:t>última</w:t>
      </w:r>
      <w:proofErr w:type="spellEnd"/>
      <w:r>
        <w:t xml:space="preserve"> </w:t>
      </w:r>
      <w:proofErr w:type="spellStart"/>
      <w:r>
        <w:t>instancia</w:t>
      </w:r>
      <w:proofErr w:type="spellEnd"/>
      <w:r>
        <w:t xml:space="preserve"> de la </w:t>
      </w:r>
      <w:proofErr w:type="spellStart"/>
      <w:r>
        <w:t>conducta</w:t>
      </w:r>
      <w:proofErr w:type="spellEnd"/>
      <w:r>
        <w:t xml:space="preserve">. c.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descripción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, </w:t>
      </w:r>
      <w:proofErr w:type="spellStart"/>
      <w:r>
        <w:t>incluidos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nombres</w:t>
      </w:r>
      <w:proofErr w:type="spellEnd"/>
      <w:r>
        <w:t xml:space="preserve"> y cargos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individuos</w:t>
      </w:r>
      <w:proofErr w:type="spellEnd"/>
      <w:r>
        <w:t xml:space="preserve"> se </w:t>
      </w:r>
      <w:proofErr w:type="spellStart"/>
      <w:r>
        <w:t>perciben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partes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incidente</w:t>
      </w:r>
      <w:proofErr w:type="spellEnd"/>
      <w:r>
        <w:t xml:space="preserve"> se </w:t>
      </w:r>
      <w:proofErr w:type="spellStart"/>
      <w:r>
        <w:t>quejó</w:t>
      </w:r>
      <w:proofErr w:type="spellEnd"/>
      <w:r>
        <w:t xml:space="preserve"> de.</w:t>
      </w:r>
    </w:p>
    <w:p w:rsidR="005D66EA" w:rsidRDefault="005D66EA" w:rsidP="005D66EA">
      <w:pPr>
        <w:ind w:left="360"/>
      </w:pPr>
      <w:r>
        <w:t xml:space="preserve">d. Las </w:t>
      </w:r>
      <w:proofErr w:type="spellStart"/>
      <w:r>
        <w:t>denuncias</w:t>
      </w:r>
      <w:proofErr w:type="spellEnd"/>
      <w:r>
        <w:t xml:space="preserve"> </w:t>
      </w:r>
      <w:proofErr w:type="spellStart"/>
      <w:r>
        <w:t>recibidas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fax 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reconocidos</w:t>
      </w:r>
      <w:proofErr w:type="spellEnd"/>
      <w:r>
        <w:t xml:space="preserve"> y </w:t>
      </w:r>
      <w:proofErr w:type="spellStart"/>
      <w:r>
        <w:t>procesados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que la </w:t>
      </w:r>
      <w:proofErr w:type="spellStart"/>
      <w:r>
        <w:t>identidad</w:t>
      </w:r>
      <w:proofErr w:type="spellEnd"/>
      <w:r>
        <w:t xml:space="preserve"> (</w:t>
      </w:r>
      <w:proofErr w:type="spellStart"/>
      <w:r>
        <w:t>es</w:t>
      </w:r>
      <w:proofErr w:type="spellEnd"/>
      <w:r>
        <w:t xml:space="preserve">) del </w:t>
      </w:r>
      <w:proofErr w:type="spellStart"/>
      <w:r>
        <w:t>autor</w:t>
      </w:r>
      <w:proofErr w:type="spellEnd"/>
      <w:r>
        <w:t xml:space="preserve"> (s) y la </w:t>
      </w:r>
      <w:proofErr w:type="spellStart"/>
      <w:r>
        <w:t>intención</w:t>
      </w:r>
      <w:proofErr w:type="spellEnd"/>
      <w:r>
        <w:t xml:space="preserve"> de </w:t>
      </w:r>
      <w:proofErr w:type="spellStart"/>
      <w:r>
        <w:t>proceder</w:t>
      </w:r>
      <w:proofErr w:type="spellEnd"/>
      <w:r>
        <w:t xml:space="preserve"> con la </w:t>
      </w:r>
      <w:proofErr w:type="spellStart"/>
      <w:r>
        <w:t>denuncia</w:t>
      </w:r>
      <w:proofErr w:type="spellEnd"/>
      <w:r>
        <w:t xml:space="preserve"> se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establecido</w:t>
      </w:r>
      <w:proofErr w:type="spellEnd"/>
      <w:r>
        <w:t xml:space="preserve">. El </w:t>
      </w:r>
      <w:proofErr w:type="spellStart"/>
      <w:r>
        <w:t>demandante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obligado</w:t>
      </w:r>
      <w:proofErr w:type="spellEnd"/>
      <w:r>
        <w:t xml:space="preserve"> a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firmada</w:t>
      </w:r>
      <w:proofErr w:type="spellEnd"/>
      <w:r>
        <w:t xml:space="preserve">, original del fax o de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de </w:t>
      </w:r>
      <w:proofErr w:type="spellStart"/>
      <w:r>
        <w:t>transmisión</w:t>
      </w:r>
      <w:proofErr w:type="spellEnd"/>
      <w:r>
        <w:t xml:space="preserve"> para RVTD para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procesarlo</w:t>
      </w:r>
      <w:proofErr w:type="spellEnd"/>
      <w:r>
        <w:t xml:space="preserve">. </w:t>
      </w:r>
    </w:p>
    <w:p w:rsidR="005D66EA" w:rsidRDefault="005D66EA" w:rsidP="005D66EA">
      <w:pPr>
        <w:ind w:left="360"/>
      </w:pPr>
      <w:r>
        <w:t xml:space="preserve">e. Las </w:t>
      </w:r>
      <w:proofErr w:type="spellStart"/>
      <w:r>
        <w:t>denuncias</w:t>
      </w:r>
      <w:proofErr w:type="spellEnd"/>
      <w:r>
        <w:t xml:space="preserve"> </w:t>
      </w:r>
      <w:proofErr w:type="spellStart"/>
      <w:r>
        <w:t>recibidas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teléfono</w:t>
      </w:r>
      <w:proofErr w:type="spellEnd"/>
      <w:r>
        <w:t xml:space="preserve"> se </w:t>
      </w:r>
      <w:proofErr w:type="spellStart"/>
      <w:r>
        <w:t>reducirá</w:t>
      </w:r>
      <w:proofErr w:type="spellEnd"/>
      <w:r>
        <w:t xml:space="preserve"> a la </w:t>
      </w:r>
      <w:proofErr w:type="spellStart"/>
      <w:r>
        <w:t>escritura</w:t>
      </w:r>
      <w:proofErr w:type="spellEnd"/>
      <w:r>
        <w:t xml:space="preserve"> y </w:t>
      </w:r>
      <w:proofErr w:type="spellStart"/>
      <w:r>
        <w:t>siempre</w:t>
      </w:r>
      <w:proofErr w:type="spellEnd"/>
      <w:r>
        <w:t xml:space="preserve"> a la </w:t>
      </w:r>
      <w:proofErr w:type="spellStart"/>
      <w:r>
        <w:t>denunciante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confirmación</w:t>
      </w:r>
      <w:proofErr w:type="spellEnd"/>
      <w:r>
        <w:t xml:space="preserve"> o </w:t>
      </w:r>
      <w:proofErr w:type="spellStart"/>
      <w:r>
        <w:t>revisión</w:t>
      </w:r>
      <w:proofErr w:type="spellEnd"/>
      <w:r>
        <w:t xml:space="preserve"> antes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procesamiento</w:t>
      </w:r>
      <w:proofErr w:type="spellEnd"/>
      <w:r>
        <w:t xml:space="preserve">. Una forma de </w:t>
      </w:r>
      <w:proofErr w:type="spellStart"/>
      <w:r>
        <w:t>queja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remitida</w:t>
      </w:r>
      <w:proofErr w:type="spellEnd"/>
      <w:r>
        <w:t xml:space="preserve"> a la </w:t>
      </w:r>
      <w:proofErr w:type="spellStart"/>
      <w:r>
        <w:t>demandante</w:t>
      </w:r>
      <w:proofErr w:type="spellEnd"/>
      <w:r>
        <w:t xml:space="preserve"> para </w:t>
      </w:r>
      <w:proofErr w:type="spellStart"/>
      <w:r>
        <w:t>él</w:t>
      </w:r>
      <w:proofErr w:type="spellEnd"/>
      <w:r>
        <w:t xml:space="preserve"> / </w:t>
      </w:r>
      <w:proofErr w:type="spellStart"/>
      <w:r>
        <w:t>ella</w:t>
      </w:r>
      <w:proofErr w:type="spellEnd"/>
      <w:r>
        <w:t xml:space="preserve"> para </w:t>
      </w:r>
      <w:proofErr w:type="spellStart"/>
      <w:r>
        <w:t>completar</w:t>
      </w:r>
      <w:proofErr w:type="spellEnd"/>
      <w:r>
        <w:t xml:space="preserve">, </w:t>
      </w:r>
      <w:proofErr w:type="spellStart"/>
      <w:r>
        <w:t>firmar</w:t>
      </w:r>
      <w:proofErr w:type="spellEnd"/>
      <w:r>
        <w:t xml:space="preserve"> y </w:t>
      </w:r>
      <w:proofErr w:type="spellStart"/>
      <w:r>
        <w:t>regresar</w:t>
      </w:r>
      <w:proofErr w:type="spellEnd"/>
      <w:r>
        <w:t xml:space="preserve"> a RVTD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procesamiento</w:t>
      </w:r>
      <w:proofErr w:type="spellEnd"/>
      <w:r>
        <w:t>.</w:t>
      </w:r>
    </w:p>
    <w:p w:rsidR="005D66EA" w:rsidRDefault="005D66EA">
      <w:pPr>
        <w:tabs>
          <w:tab w:val="center" w:pos="4320"/>
          <w:tab w:val="right" w:pos="8640"/>
        </w:tabs>
      </w:pPr>
    </w:p>
    <w:p w:rsidR="00202AB1" w:rsidRDefault="005D66EA" w:rsidP="005D66EA">
      <w:pPr>
        <w:pStyle w:val="ListParagraph"/>
        <w:numPr>
          <w:ilvl w:val="0"/>
          <w:numId w:val="25"/>
        </w:numPr>
        <w:ind w:left="0" w:firstLine="0"/>
      </w:pPr>
      <w:r>
        <w:t xml:space="preserve">Una </w:t>
      </w:r>
      <w:proofErr w:type="spellStart"/>
      <w:r>
        <w:t>vez</w:t>
      </w:r>
      <w:proofErr w:type="spellEnd"/>
      <w:r>
        <w:t xml:space="preserve"> </w:t>
      </w:r>
      <w:proofErr w:type="spellStart"/>
      <w:r>
        <w:t>recibida</w:t>
      </w:r>
      <w:proofErr w:type="spellEnd"/>
      <w:r>
        <w:t xml:space="preserve"> la </w:t>
      </w:r>
      <w:proofErr w:type="spellStart"/>
      <w:r>
        <w:t>queja</w:t>
      </w:r>
      <w:proofErr w:type="spellEnd"/>
      <w:r>
        <w:t xml:space="preserve">, el </w:t>
      </w:r>
      <w:proofErr w:type="spellStart"/>
      <w:r>
        <w:t>Administrador</w:t>
      </w:r>
      <w:proofErr w:type="spellEnd"/>
      <w:r>
        <w:t xml:space="preserve"> del </w:t>
      </w:r>
      <w:proofErr w:type="spellStart"/>
      <w:r>
        <w:t>Título</w:t>
      </w:r>
      <w:proofErr w:type="spellEnd"/>
      <w:r>
        <w:t xml:space="preserve"> VI/ADA de </w:t>
      </w:r>
      <w:proofErr w:type="spellStart"/>
      <w:r>
        <w:t>Conformidad</w:t>
      </w:r>
      <w:proofErr w:type="spellEnd"/>
      <w:r>
        <w:t xml:space="preserve"> </w:t>
      </w:r>
      <w:proofErr w:type="spellStart"/>
      <w:r>
        <w:t>determinará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jurisdicción</w:t>
      </w:r>
      <w:proofErr w:type="spellEnd"/>
      <w:r>
        <w:t xml:space="preserve">, la </w:t>
      </w:r>
      <w:proofErr w:type="spellStart"/>
      <w:r>
        <w:t>aceptabilidad</w:t>
      </w:r>
      <w:proofErr w:type="spellEnd"/>
      <w:r>
        <w:t xml:space="preserve"> y la </w:t>
      </w:r>
      <w:proofErr w:type="spellStart"/>
      <w:r>
        <w:t>necesidad</w:t>
      </w:r>
      <w:proofErr w:type="spellEnd"/>
      <w:r>
        <w:t xml:space="preserve"> de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investigar</w:t>
      </w:r>
      <w:proofErr w:type="spellEnd"/>
      <w:r>
        <w:t xml:space="preserve"> el </w:t>
      </w:r>
      <w:proofErr w:type="spellStart"/>
      <w:r>
        <w:t>mérito</w:t>
      </w:r>
      <w:proofErr w:type="spellEnd"/>
      <w:r>
        <w:t xml:space="preserve"> de la </w:t>
      </w:r>
      <w:proofErr w:type="spellStart"/>
      <w:r>
        <w:t>denuncia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la </w:t>
      </w:r>
      <w:proofErr w:type="spellStart"/>
      <w:r>
        <w:t>queja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contra de la RVTD de </w:t>
      </w:r>
      <w:proofErr w:type="spellStart"/>
      <w:r>
        <w:t>los</w:t>
      </w:r>
      <w:proofErr w:type="spellEnd"/>
      <w:r>
        <w:t xml:space="preserve"> sub-</w:t>
      </w:r>
      <w:proofErr w:type="spellStart"/>
      <w:r>
        <w:t>receptores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 </w:t>
      </w:r>
      <w:proofErr w:type="spellStart"/>
      <w:r>
        <w:t>federales</w:t>
      </w:r>
      <w:proofErr w:type="spellEnd"/>
      <w:r>
        <w:t xml:space="preserve">, RVTD </w:t>
      </w:r>
      <w:proofErr w:type="spellStart"/>
      <w:r>
        <w:t>asumirá</w:t>
      </w:r>
      <w:proofErr w:type="spellEnd"/>
      <w:r>
        <w:t xml:space="preserve"> </w:t>
      </w:r>
      <w:proofErr w:type="spellStart"/>
      <w:r>
        <w:t>jurisdicción</w:t>
      </w:r>
      <w:proofErr w:type="spellEnd"/>
      <w:r>
        <w:t xml:space="preserve"> y se </w:t>
      </w:r>
      <w:proofErr w:type="spellStart"/>
      <w:r>
        <w:t>investiguen</w:t>
      </w:r>
      <w:proofErr w:type="spellEnd"/>
      <w:r>
        <w:t xml:space="preserve"> y </w:t>
      </w:r>
      <w:proofErr w:type="spellStart"/>
      <w:r>
        <w:t>juzguen</w:t>
      </w:r>
      <w:proofErr w:type="spellEnd"/>
      <w:r>
        <w:t xml:space="preserve"> el </w:t>
      </w:r>
      <w:proofErr w:type="spellStart"/>
      <w:r>
        <w:t>caso</w:t>
      </w:r>
      <w:proofErr w:type="spellEnd"/>
      <w:r>
        <w:t xml:space="preserve">. </w:t>
      </w:r>
      <w:proofErr w:type="spellStart"/>
      <w:r>
        <w:t>Quejas</w:t>
      </w:r>
      <w:proofErr w:type="spellEnd"/>
      <w:r>
        <w:t xml:space="preserve"> contra RVTD se </w:t>
      </w:r>
      <w:proofErr w:type="spellStart"/>
      <w:r>
        <w:t>hará</w:t>
      </w:r>
      <w:proofErr w:type="spellEnd"/>
      <w:r>
        <w:t xml:space="preserve"> </w:t>
      </w:r>
      <w:proofErr w:type="spellStart"/>
      <w:r>
        <w:t>referencia</w:t>
      </w:r>
      <w:proofErr w:type="spellEnd"/>
      <w:r>
        <w:t xml:space="preserve"> a la </w:t>
      </w:r>
      <w:proofErr w:type="spellStart"/>
      <w:r>
        <w:t>Administración</w:t>
      </w:r>
      <w:proofErr w:type="spellEnd"/>
      <w:r>
        <w:t xml:space="preserve"> Federal de </w:t>
      </w:r>
      <w:proofErr w:type="spellStart"/>
      <w:r>
        <w:t>Tránsito</w:t>
      </w:r>
      <w:proofErr w:type="spellEnd"/>
      <w:r>
        <w:t xml:space="preserve">, </w:t>
      </w:r>
      <w:proofErr w:type="spellStart"/>
      <w:r>
        <w:t>Oficina</w:t>
      </w:r>
      <w:proofErr w:type="spellEnd"/>
      <w:r>
        <w:t xml:space="preserve"> de Derechos </w:t>
      </w:r>
      <w:proofErr w:type="spellStart"/>
      <w:r>
        <w:t>Civiles</w:t>
      </w:r>
      <w:proofErr w:type="spellEnd"/>
      <w:r>
        <w:t xml:space="preserve">, de la </w:t>
      </w:r>
      <w:proofErr w:type="spellStart"/>
      <w:r>
        <w:t>correcta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de </w:t>
      </w:r>
      <w:proofErr w:type="spellStart"/>
      <w:r>
        <w:t>conformidad</w:t>
      </w:r>
      <w:proofErr w:type="spellEnd"/>
      <w:r>
        <w:t xml:space="preserve"> con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procedimientos</w:t>
      </w:r>
      <w:proofErr w:type="spellEnd"/>
      <w:r>
        <w:t>.</w:t>
      </w:r>
    </w:p>
    <w:p w:rsidR="005D66EA" w:rsidRDefault="005D66EA" w:rsidP="005D66EA">
      <w:pPr>
        <w:tabs>
          <w:tab w:val="center" w:pos="4320"/>
          <w:tab w:val="right" w:pos="8640"/>
        </w:tabs>
      </w:pPr>
    </w:p>
    <w:p w:rsidR="005D66EA" w:rsidRDefault="005D66EA" w:rsidP="005D66EA">
      <w:pPr>
        <w:pStyle w:val="ListParagraph"/>
        <w:numPr>
          <w:ilvl w:val="0"/>
          <w:numId w:val="25"/>
        </w:numPr>
        <w:ind w:left="0" w:firstLine="0"/>
      </w:pPr>
      <w:r>
        <w:t xml:space="preserve">Con el fin de </w:t>
      </w:r>
      <w:proofErr w:type="spellStart"/>
      <w:r>
        <w:t>ser</w:t>
      </w:r>
      <w:proofErr w:type="spellEnd"/>
      <w:r>
        <w:t xml:space="preserve"> </w:t>
      </w:r>
      <w:proofErr w:type="spellStart"/>
      <w:r>
        <w:t>aceptado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cumplir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: </w:t>
      </w:r>
    </w:p>
    <w:p w:rsidR="005D66EA" w:rsidRDefault="005D66EA" w:rsidP="005D66EA">
      <w:pPr>
        <w:pStyle w:val="ListParagraph"/>
        <w:ind w:left="360"/>
      </w:pPr>
      <w:proofErr w:type="spellStart"/>
      <w:r>
        <w:lastRenderedPageBreak/>
        <w:t>una</w:t>
      </w:r>
      <w:proofErr w:type="spellEnd"/>
      <w:r>
        <w:t xml:space="preserve">. La </w:t>
      </w:r>
      <w:proofErr w:type="spellStart"/>
      <w:r>
        <w:t>queja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presentada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180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naturales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a la </w:t>
      </w:r>
      <w:proofErr w:type="spellStart"/>
      <w:r>
        <w:t>ocurrencia</w:t>
      </w:r>
      <w:proofErr w:type="spellEnd"/>
      <w:r>
        <w:t xml:space="preserve"> </w:t>
      </w:r>
      <w:proofErr w:type="spellStart"/>
      <w:r>
        <w:t>alegada</w:t>
      </w:r>
      <w:proofErr w:type="spellEnd"/>
      <w:r>
        <w:t xml:space="preserve"> o </w:t>
      </w:r>
      <w:proofErr w:type="spellStart"/>
      <w:r>
        <w:t>cuando</w:t>
      </w:r>
      <w:proofErr w:type="spellEnd"/>
      <w:r>
        <w:t xml:space="preserve"> la </w:t>
      </w:r>
      <w:proofErr w:type="spellStart"/>
      <w:r>
        <w:t>presunta</w:t>
      </w:r>
      <w:proofErr w:type="spellEnd"/>
      <w:r>
        <w:t xml:space="preserve"> </w:t>
      </w:r>
      <w:proofErr w:type="spellStart"/>
      <w:r>
        <w:t>discriminación</w:t>
      </w:r>
      <w:proofErr w:type="spellEnd"/>
      <w:r>
        <w:t xml:space="preserve"> se </w:t>
      </w:r>
      <w:proofErr w:type="spellStart"/>
      <w:r>
        <w:t>conoce</w:t>
      </w:r>
      <w:proofErr w:type="spellEnd"/>
      <w:r>
        <w:t xml:space="preserve"> a la </w:t>
      </w:r>
      <w:proofErr w:type="spellStart"/>
      <w:r>
        <w:t>demandante</w:t>
      </w:r>
      <w:proofErr w:type="spellEnd"/>
      <w:r>
        <w:t xml:space="preserve">. </w:t>
      </w:r>
    </w:p>
    <w:p w:rsidR="00202AB1" w:rsidRDefault="005D66EA" w:rsidP="005D66EA">
      <w:pPr>
        <w:pStyle w:val="ListParagraph"/>
        <w:ind w:left="360"/>
      </w:pPr>
      <w:r>
        <w:t xml:space="preserve">b. La </w:t>
      </w:r>
      <w:proofErr w:type="spellStart"/>
      <w:r>
        <w:t>alegación</w:t>
      </w:r>
      <w:proofErr w:type="spellEnd"/>
      <w:r>
        <w:t xml:space="preserve"> (s)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base </w:t>
      </w:r>
      <w:proofErr w:type="spellStart"/>
      <w:r>
        <w:t>cubierta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motivos</w:t>
      </w:r>
      <w:proofErr w:type="spellEnd"/>
      <w:r>
        <w:t xml:space="preserve"> de </w:t>
      </w:r>
      <w:proofErr w:type="spellStart"/>
      <w:r>
        <w:t>raza</w:t>
      </w:r>
      <w:proofErr w:type="spellEnd"/>
      <w:r>
        <w:t xml:space="preserve">, color u </w:t>
      </w:r>
      <w:proofErr w:type="spellStart"/>
      <w:r>
        <w:t>origen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>.</w:t>
      </w:r>
    </w:p>
    <w:p w:rsidR="005D66EA" w:rsidRDefault="005D66EA" w:rsidP="005D66EA">
      <w:pPr>
        <w:pStyle w:val="ListParagraph"/>
        <w:ind w:left="360"/>
      </w:pPr>
      <w:r>
        <w:t xml:space="preserve">c. La </w:t>
      </w:r>
      <w:proofErr w:type="spellStart"/>
      <w:r>
        <w:t>alegación</w:t>
      </w:r>
      <w:proofErr w:type="spellEnd"/>
      <w:r>
        <w:t xml:space="preserve"> (s)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un </w:t>
      </w:r>
      <w:proofErr w:type="spellStart"/>
      <w:r>
        <w:t>programa</w:t>
      </w:r>
      <w:proofErr w:type="spellEnd"/>
      <w:r>
        <w:t xml:space="preserve"> o </w:t>
      </w:r>
      <w:proofErr w:type="spellStart"/>
      <w:r>
        <w:t>actividad</w:t>
      </w:r>
      <w:proofErr w:type="spellEnd"/>
      <w:r>
        <w:t xml:space="preserve"> de un receptor de </w:t>
      </w:r>
      <w:proofErr w:type="spellStart"/>
      <w:r>
        <w:t>ayuda</w:t>
      </w:r>
      <w:proofErr w:type="spellEnd"/>
      <w:r>
        <w:t xml:space="preserve"> federal, sub-receptor, </w:t>
      </w:r>
      <w:proofErr w:type="spellStart"/>
      <w:r>
        <w:t>o</w:t>
      </w:r>
      <w:proofErr w:type="spellEnd"/>
      <w:r>
        <w:t xml:space="preserve"> el </w:t>
      </w:r>
      <w:proofErr w:type="spellStart"/>
      <w:r>
        <w:t>contratista</w:t>
      </w:r>
      <w:proofErr w:type="spellEnd"/>
      <w:r>
        <w:t>.</w:t>
      </w:r>
    </w:p>
    <w:p w:rsidR="005D66EA" w:rsidRDefault="005D66EA" w:rsidP="005D66EA">
      <w:pPr>
        <w:ind w:left="360"/>
      </w:pPr>
    </w:p>
    <w:p w:rsidR="005D66EA" w:rsidRDefault="005D66EA" w:rsidP="005D66EA">
      <w:pPr>
        <w:pStyle w:val="ListParagraph"/>
        <w:numPr>
          <w:ilvl w:val="0"/>
          <w:numId w:val="25"/>
        </w:numPr>
        <w:ind w:left="0" w:firstLine="0"/>
      </w:pPr>
      <w:r>
        <w:t xml:space="preserve">Una </w:t>
      </w:r>
      <w:proofErr w:type="spellStart"/>
      <w:r>
        <w:t>queja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desestimada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razones</w:t>
      </w:r>
      <w:proofErr w:type="spellEnd"/>
      <w:r>
        <w:t xml:space="preserve">: </w:t>
      </w:r>
    </w:p>
    <w:p w:rsidR="005D66EA" w:rsidRDefault="005D66EA" w:rsidP="005D66EA">
      <w:pPr>
        <w:pStyle w:val="ListParagraph"/>
        <w:ind w:left="0"/>
      </w:pPr>
    </w:p>
    <w:p w:rsidR="005D66EA" w:rsidRDefault="005D66EA" w:rsidP="005D66EA">
      <w:pPr>
        <w:pStyle w:val="ListParagraph"/>
        <w:ind w:left="360"/>
      </w:pPr>
      <w:proofErr w:type="spellStart"/>
      <w:r>
        <w:t>una</w:t>
      </w:r>
      <w:proofErr w:type="spellEnd"/>
      <w:r>
        <w:t xml:space="preserve">. El </w:t>
      </w:r>
      <w:proofErr w:type="spellStart"/>
      <w:r>
        <w:t>demandante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 la </w:t>
      </w:r>
      <w:proofErr w:type="spellStart"/>
      <w:r>
        <w:t>retirada</w:t>
      </w:r>
      <w:proofErr w:type="spellEnd"/>
      <w:r>
        <w:t xml:space="preserve"> de la </w:t>
      </w:r>
      <w:proofErr w:type="spellStart"/>
      <w:r>
        <w:t>denuncia</w:t>
      </w:r>
      <w:proofErr w:type="spellEnd"/>
      <w:r>
        <w:t xml:space="preserve">. </w:t>
      </w:r>
    </w:p>
    <w:p w:rsidR="005D66EA" w:rsidRDefault="005D66EA" w:rsidP="005D66EA">
      <w:pPr>
        <w:pStyle w:val="ListParagraph"/>
        <w:ind w:left="360"/>
      </w:pPr>
      <w:r>
        <w:t xml:space="preserve">b. El </w:t>
      </w:r>
      <w:proofErr w:type="spellStart"/>
      <w:r>
        <w:t>autor</w:t>
      </w:r>
      <w:proofErr w:type="spellEnd"/>
      <w:r>
        <w:t xml:space="preserve"> no </w:t>
      </w:r>
      <w:proofErr w:type="spellStart"/>
      <w:r>
        <w:t>responde</w:t>
      </w:r>
      <w:proofErr w:type="spellEnd"/>
      <w:r>
        <w:t xml:space="preserve"> a las solicitudes de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necesaria</w:t>
      </w:r>
      <w:proofErr w:type="spellEnd"/>
      <w:r>
        <w:t xml:space="preserve"> para </w:t>
      </w:r>
      <w:proofErr w:type="spellStart"/>
      <w:r>
        <w:t>procesar</w:t>
      </w:r>
      <w:proofErr w:type="spellEnd"/>
      <w:r>
        <w:t xml:space="preserve"> la </w:t>
      </w:r>
      <w:proofErr w:type="spellStart"/>
      <w:r>
        <w:t>denuncia</w:t>
      </w:r>
      <w:proofErr w:type="spellEnd"/>
      <w:r>
        <w:t xml:space="preserve">. </w:t>
      </w:r>
    </w:p>
    <w:p w:rsidR="005D66EA" w:rsidRDefault="005D66EA" w:rsidP="005D66EA">
      <w:pPr>
        <w:pStyle w:val="ListParagraph"/>
        <w:ind w:left="360"/>
      </w:pPr>
      <w:r>
        <w:t xml:space="preserve">c. El </w:t>
      </w:r>
      <w:proofErr w:type="spellStart"/>
      <w:r>
        <w:t>demandante</w:t>
      </w:r>
      <w:proofErr w:type="spellEnd"/>
      <w:r>
        <w:t xml:space="preserve"> 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localizado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intentos</w:t>
      </w:r>
      <w:proofErr w:type="spellEnd"/>
      <w:r>
        <w:t xml:space="preserve"> </w:t>
      </w:r>
      <w:proofErr w:type="spellStart"/>
      <w:r>
        <w:t>razonables</w:t>
      </w:r>
      <w:proofErr w:type="spellEnd"/>
      <w:r>
        <w:t>.</w:t>
      </w:r>
    </w:p>
    <w:p w:rsidR="00202AB1" w:rsidRDefault="00202AB1"/>
    <w:p w:rsidR="009870B7" w:rsidRDefault="005D66EA" w:rsidP="009870B7">
      <w:pPr>
        <w:pStyle w:val="ListParagraph"/>
        <w:numPr>
          <w:ilvl w:val="0"/>
          <w:numId w:val="25"/>
        </w:numPr>
        <w:ind w:left="0" w:firstLine="0"/>
      </w:pPr>
      <w:r>
        <w:t xml:space="preserve">Una </w:t>
      </w:r>
      <w:proofErr w:type="spellStart"/>
      <w:r>
        <w:t>vez</w:t>
      </w:r>
      <w:proofErr w:type="spellEnd"/>
      <w:r>
        <w:t xml:space="preserve"> RVTD decide </w:t>
      </w:r>
      <w:proofErr w:type="spellStart"/>
      <w:r>
        <w:t>aceptar</w:t>
      </w:r>
      <w:proofErr w:type="spellEnd"/>
      <w:r>
        <w:t xml:space="preserve"> la </w:t>
      </w:r>
      <w:proofErr w:type="spellStart"/>
      <w:r>
        <w:t>queja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investigación</w:t>
      </w:r>
      <w:proofErr w:type="spellEnd"/>
      <w:r>
        <w:t xml:space="preserve">, el </w:t>
      </w:r>
      <w:proofErr w:type="spellStart"/>
      <w:r>
        <w:t>demandante</w:t>
      </w:r>
      <w:proofErr w:type="spellEnd"/>
      <w:r>
        <w:t xml:space="preserve"> y el </w:t>
      </w:r>
      <w:proofErr w:type="spellStart"/>
      <w:r>
        <w:t>demandado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notificado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de </w:t>
      </w:r>
      <w:proofErr w:type="spellStart"/>
      <w:r>
        <w:t>dicha</w:t>
      </w:r>
      <w:proofErr w:type="spellEnd"/>
      <w:r>
        <w:t xml:space="preserve"> </w:t>
      </w:r>
      <w:proofErr w:type="spellStart"/>
      <w:r>
        <w:t>determinación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siete</w:t>
      </w:r>
      <w:proofErr w:type="spellEnd"/>
      <w:r>
        <w:t xml:space="preserve"> (7)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calendario</w:t>
      </w:r>
      <w:proofErr w:type="spellEnd"/>
      <w:r>
        <w:t xml:space="preserve">. La </w:t>
      </w:r>
      <w:proofErr w:type="spellStart"/>
      <w:r>
        <w:t>queja</w:t>
      </w:r>
      <w:proofErr w:type="spellEnd"/>
      <w:r>
        <w:t xml:space="preserve"> se </w:t>
      </w:r>
      <w:proofErr w:type="spellStart"/>
      <w:r>
        <w:t>recibe</w:t>
      </w:r>
      <w:proofErr w:type="spellEnd"/>
      <w:r>
        <w:t xml:space="preserve"> un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caso</w:t>
      </w:r>
      <w:proofErr w:type="spellEnd"/>
      <w:r>
        <w:t xml:space="preserve"> y </w:t>
      </w:r>
      <w:proofErr w:type="spellStart"/>
      <w:r>
        <w:t>luego</w:t>
      </w:r>
      <w:proofErr w:type="spellEnd"/>
      <w:r>
        <w:t xml:space="preserve"> se </w:t>
      </w:r>
      <w:proofErr w:type="spellStart"/>
      <w:r>
        <w:t>registrará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de </w:t>
      </w:r>
      <w:proofErr w:type="spellStart"/>
      <w:r>
        <w:t>identificación</w:t>
      </w:r>
      <w:proofErr w:type="spellEnd"/>
      <w:r>
        <w:t xml:space="preserve"> de RVTD </w:t>
      </w:r>
      <w:proofErr w:type="spellStart"/>
      <w:r>
        <w:t>su</w:t>
      </w:r>
      <w:proofErr w:type="spellEnd"/>
      <w:r>
        <w:t xml:space="preserve"> base y </w:t>
      </w:r>
      <w:proofErr w:type="spellStart"/>
      <w:r>
        <w:t>alegó</w:t>
      </w:r>
      <w:proofErr w:type="spellEnd"/>
      <w:r>
        <w:t xml:space="preserve"> </w:t>
      </w:r>
      <w:proofErr w:type="spellStart"/>
      <w:r>
        <w:t>duro</w:t>
      </w:r>
      <w:proofErr w:type="spellEnd"/>
      <w:r>
        <w:t xml:space="preserve">. </w:t>
      </w:r>
    </w:p>
    <w:p w:rsidR="009870B7" w:rsidRDefault="009870B7" w:rsidP="009870B7">
      <w:pPr>
        <w:ind w:left="90"/>
      </w:pPr>
    </w:p>
    <w:p w:rsidR="009870B7" w:rsidRDefault="009870B7" w:rsidP="009870B7">
      <w:pPr>
        <w:pStyle w:val="ListParagraph"/>
        <w:numPr>
          <w:ilvl w:val="0"/>
          <w:numId w:val="25"/>
        </w:numPr>
        <w:ind w:left="0" w:firstLine="0"/>
      </w:pP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RVTD </w:t>
      </w:r>
      <w:proofErr w:type="spellStart"/>
      <w:r>
        <w:t>asume</w:t>
      </w:r>
      <w:proofErr w:type="spellEnd"/>
      <w:r>
        <w:t xml:space="preserve"> la </w:t>
      </w:r>
      <w:proofErr w:type="spellStart"/>
      <w:r>
        <w:t>investigación</w:t>
      </w:r>
      <w:proofErr w:type="spellEnd"/>
      <w:r>
        <w:t xml:space="preserve"> de la </w:t>
      </w:r>
      <w:proofErr w:type="spellStart"/>
      <w:r>
        <w:t>queja</w:t>
      </w:r>
      <w:proofErr w:type="spellEnd"/>
      <w:r>
        <w:t xml:space="preserve">, RVTD </w:t>
      </w:r>
      <w:proofErr w:type="spellStart"/>
      <w:r>
        <w:t>proporcionará</w:t>
      </w:r>
      <w:proofErr w:type="spellEnd"/>
      <w:r>
        <w:t xml:space="preserve"> al </w:t>
      </w:r>
      <w:proofErr w:type="spellStart"/>
      <w:r>
        <w:t>demandado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de responder a la </w:t>
      </w:r>
      <w:proofErr w:type="spellStart"/>
      <w:r>
        <w:t>denuncia</w:t>
      </w:r>
      <w:proofErr w:type="spellEnd"/>
      <w:r>
        <w:t xml:space="preserve"> (s)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. El </w:t>
      </w:r>
      <w:proofErr w:type="spellStart"/>
      <w:r>
        <w:t>demandado</w:t>
      </w:r>
      <w:proofErr w:type="spellEnd"/>
      <w:r>
        <w:t xml:space="preserve"> </w:t>
      </w:r>
      <w:proofErr w:type="spellStart"/>
      <w:r>
        <w:t>tendrá</w:t>
      </w:r>
      <w:proofErr w:type="spellEnd"/>
      <w:r>
        <w:t xml:space="preserve"> </w:t>
      </w:r>
      <w:proofErr w:type="spellStart"/>
      <w:r>
        <w:t>diez</w:t>
      </w:r>
      <w:proofErr w:type="spellEnd"/>
      <w:r>
        <w:t xml:space="preserve"> (10)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calendario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de la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notificación</w:t>
      </w:r>
      <w:proofErr w:type="spellEnd"/>
      <w:r>
        <w:t xml:space="preserve"> RVTD </w:t>
      </w:r>
      <w:proofErr w:type="spellStart"/>
      <w:r>
        <w:t>escrito</w:t>
      </w:r>
      <w:proofErr w:type="spellEnd"/>
      <w:r>
        <w:t xml:space="preserve"> de la </w:t>
      </w:r>
      <w:proofErr w:type="spellStart"/>
      <w:r>
        <w:t>aceptación</w:t>
      </w:r>
      <w:proofErr w:type="spellEnd"/>
      <w:r>
        <w:t xml:space="preserve"> de la </w:t>
      </w:r>
      <w:proofErr w:type="spellStart"/>
      <w:r>
        <w:t>queja</w:t>
      </w:r>
      <w:proofErr w:type="spellEnd"/>
      <w:r>
        <w:t xml:space="preserve"> para </w:t>
      </w:r>
      <w:proofErr w:type="spellStart"/>
      <w:r>
        <w:t>amueblar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/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respuesta</w:t>
      </w:r>
      <w:proofErr w:type="spellEnd"/>
      <w:r>
        <w:t xml:space="preserve"> a la </w:t>
      </w:r>
      <w:proofErr w:type="spellStart"/>
      <w:r>
        <w:t>denuncia</w:t>
      </w:r>
      <w:proofErr w:type="spellEnd"/>
      <w:r>
        <w:t xml:space="preserve"> (s).</w:t>
      </w:r>
    </w:p>
    <w:p w:rsidR="00202AB1" w:rsidRDefault="00202AB1"/>
    <w:p w:rsidR="00202AB1" w:rsidRDefault="009870B7" w:rsidP="009870B7">
      <w:pPr>
        <w:pStyle w:val="ListParagraph"/>
        <w:numPr>
          <w:ilvl w:val="0"/>
          <w:numId w:val="25"/>
        </w:numPr>
        <w:ind w:left="0" w:firstLine="0"/>
      </w:pPr>
      <w:r>
        <w:t xml:space="preserve">Informe final de </w:t>
      </w:r>
      <w:proofErr w:type="spellStart"/>
      <w:r>
        <w:t>investigación</w:t>
      </w:r>
      <w:proofErr w:type="spellEnd"/>
      <w:r>
        <w:t xml:space="preserve"> RVTD 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 la </w:t>
      </w:r>
      <w:proofErr w:type="spellStart"/>
      <w:r>
        <w:t>queja</w:t>
      </w:r>
      <w:proofErr w:type="spellEnd"/>
      <w:r>
        <w:t xml:space="preserve"> se </w:t>
      </w:r>
      <w:proofErr w:type="spellStart"/>
      <w:r>
        <w:t>enviará</w:t>
      </w:r>
      <w:proofErr w:type="spellEnd"/>
      <w:r>
        <w:t xml:space="preserve"> a la </w:t>
      </w:r>
      <w:proofErr w:type="spellStart"/>
      <w:r>
        <w:t>Administración</w:t>
      </w:r>
      <w:proofErr w:type="spellEnd"/>
      <w:r>
        <w:t xml:space="preserve"> Federal de </w:t>
      </w:r>
      <w:proofErr w:type="spellStart"/>
      <w:r>
        <w:t>Tránsito</w:t>
      </w:r>
      <w:proofErr w:type="spellEnd"/>
      <w:r>
        <w:t xml:space="preserve">, </w:t>
      </w:r>
      <w:proofErr w:type="spellStart"/>
      <w:r>
        <w:t>Oficina</w:t>
      </w:r>
      <w:proofErr w:type="spellEnd"/>
      <w:r>
        <w:t xml:space="preserve"> de Derechos </w:t>
      </w:r>
      <w:proofErr w:type="spellStart"/>
      <w:r>
        <w:t>Civiles</w:t>
      </w:r>
      <w:proofErr w:type="spellEnd"/>
      <w:r>
        <w:t xml:space="preserve">, y las </w:t>
      </w:r>
      <w:proofErr w:type="spellStart"/>
      <w:r>
        <w:t>partes</w:t>
      </w:r>
      <w:proofErr w:type="spellEnd"/>
      <w:r>
        <w:t xml:space="preserve"> </w:t>
      </w:r>
      <w:proofErr w:type="spellStart"/>
      <w:r>
        <w:t>afectadas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sesenta</w:t>
      </w:r>
      <w:proofErr w:type="spellEnd"/>
      <w:r>
        <w:t xml:space="preserve">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naturales</w:t>
      </w:r>
      <w:proofErr w:type="spellEnd"/>
      <w:r>
        <w:t xml:space="preserve"> (60) de la </w:t>
      </w:r>
      <w:proofErr w:type="spellStart"/>
      <w:r>
        <w:t>aceptación</w:t>
      </w:r>
      <w:proofErr w:type="spellEnd"/>
      <w:r>
        <w:t xml:space="preserve"> de la </w:t>
      </w:r>
      <w:proofErr w:type="spellStart"/>
      <w:r>
        <w:t>queja</w:t>
      </w:r>
      <w:proofErr w:type="spellEnd"/>
      <w:r>
        <w:t>.</w:t>
      </w:r>
    </w:p>
    <w:p w:rsidR="009870B7" w:rsidRDefault="009870B7" w:rsidP="009870B7">
      <w:pPr>
        <w:pStyle w:val="ListParagraph"/>
      </w:pPr>
    </w:p>
    <w:p w:rsidR="009870B7" w:rsidRDefault="009870B7" w:rsidP="009870B7">
      <w:pPr>
        <w:pStyle w:val="ListParagraph"/>
        <w:numPr>
          <w:ilvl w:val="0"/>
          <w:numId w:val="25"/>
        </w:numPr>
        <w:ind w:left="0" w:firstLine="0"/>
      </w:pPr>
      <w:r>
        <w:t xml:space="preserve">RVTD </w:t>
      </w:r>
      <w:proofErr w:type="spellStart"/>
      <w:r>
        <w:t>notificará</w:t>
      </w:r>
      <w:proofErr w:type="spellEnd"/>
      <w:r>
        <w:t xml:space="preserve"> a las </w:t>
      </w:r>
      <w:proofErr w:type="spellStart"/>
      <w:r>
        <w:t>partes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decisión</w:t>
      </w:r>
      <w:proofErr w:type="spellEnd"/>
      <w:r>
        <w:t xml:space="preserve"> final.</w:t>
      </w:r>
    </w:p>
    <w:p w:rsidR="00202AB1" w:rsidRDefault="00202AB1"/>
    <w:p w:rsidR="00202AB1" w:rsidRDefault="009870B7" w:rsidP="009870B7">
      <w:pPr>
        <w:pStyle w:val="ListParagraph"/>
        <w:numPr>
          <w:ilvl w:val="0"/>
          <w:numId w:val="25"/>
        </w:numPr>
        <w:ind w:left="0" w:firstLine="0"/>
      </w:pPr>
      <w:r>
        <w:t xml:space="preserve">Si el </w:t>
      </w:r>
      <w:proofErr w:type="spellStart"/>
      <w:r>
        <w:t>demandante</w:t>
      </w:r>
      <w:proofErr w:type="spellEnd"/>
      <w:r>
        <w:t xml:space="preserve"> no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satisfecho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de la </w:t>
      </w:r>
      <w:proofErr w:type="spellStart"/>
      <w:r>
        <w:t>investigación</w:t>
      </w:r>
      <w:proofErr w:type="spellEnd"/>
      <w:r>
        <w:t xml:space="preserve"> de la </w:t>
      </w:r>
      <w:proofErr w:type="spellStart"/>
      <w:r>
        <w:t>supuesta</w:t>
      </w:r>
      <w:proofErr w:type="spellEnd"/>
      <w:r>
        <w:t xml:space="preserve"> </w:t>
      </w:r>
      <w:proofErr w:type="spellStart"/>
      <w:r>
        <w:t>discriminación</w:t>
      </w:r>
      <w:proofErr w:type="spellEnd"/>
      <w:r>
        <w:t xml:space="preserve"> y las </w:t>
      </w:r>
      <w:proofErr w:type="spellStart"/>
      <w:r>
        <w:t>prácticas</w:t>
      </w:r>
      <w:proofErr w:type="spellEnd"/>
      <w:r>
        <w:t xml:space="preserve"> de la </w:t>
      </w:r>
      <w:proofErr w:type="spellStart"/>
      <w:r>
        <w:t>demandante</w:t>
      </w:r>
      <w:proofErr w:type="spellEnd"/>
      <w:r>
        <w:t xml:space="preserve"> se le </w:t>
      </w:r>
      <w:proofErr w:type="spellStart"/>
      <w:r>
        <w:t>informará</w:t>
      </w:r>
      <w:proofErr w:type="spellEnd"/>
      <w:r>
        <w:t xml:space="preserve"> del derecho a </w:t>
      </w:r>
      <w:proofErr w:type="spellStart"/>
      <w:r>
        <w:t>apelar</w:t>
      </w:r>
      <w:proofErr w:type="spellEnd"/>
      <w:r>
        <w:t xml:space="preserve"> ante la </w:t>
      </w:r>
      <w:proofErr w:type="spellStart"/>
      <w:r>
        <w:t>Administración</w:t>
      </w:r>
      <w:proofErr w:type="spellEnd"/>
      <w:r>
        <w:t xml:space="preserve"> Federal de </w:t>
      </w:r>
      <w:proofErr w:type="spellStart"/>
      <w:r>
        <w:t>Tránsito</w:t>
      </w:r>
      <w:proofErr w:type="spellEnd"/>
      <w:r>
        <w:t xml:space="preserve">, </w:t>
      </w:r>
      <w:proofErr w:type="spellStart"/>
      <w:r>
        <w:t>Oficina</w:t>
      </w:r>
      <w:proofErr w:type="spellEnd"/>
      <w:r>
        <w:t xml:space="preserve"> de Derechos </w:t>
      </w:r>
      <w:proofErr w:type="spellStart"/>
      <w:r>
        <w:t>Civiles</w:t>
      </w:r>
      <w:proofErr w:type="spellEnd"/>
      <w:r>
        <w:t>, 915 Second Avenue, Suite 3142, Seattle, WA 98174 - 1002.</w:t>
      </w:r>
    </w:p>
    <w:p w:rsidR="00202AB1" w:rsidRDefault="00202AB1"/>
    <w:p w:rsidR="00202AB1" w:rsidRDefault="00202AB1">
      <w:pPr>
        <w:pStyle w:val="Heading1"/>
        <w:rPr>
          <w:highlight w:val="yellow"/>
        </w:rPr>
      </w:pPr>
    </w:p>
    <w:p w:rsidR="00202AB1" w:rsidRDefault="00202AB1">
      <w:pPr>
        <w:rPr>
          <w:highlight w:val="yellow"/>
        </w:rPr>
      </w:pPr>
    </w:p>
    <w:p w:rsidR="00202AB1" w:rsidRDefault="00202AB1">
      <w:pPr>
        <w:rPr>
          <w:highlight w:val="yellow"/>
        </w:rPr>
      </w:pPr>
    </w:p>
    <w:p w:rsidR="00202AB1" w:rsidRDefault="00202AB1">
      <w:pPr>
        <w:rPr>
          <w:highlight w:val="yellow"/>
        </w:rPr>
      </w:pPr>
    </w:p>
    <w:p w:rsidR="00202AB1" w:rsidRDefault="00202AB1">
      <w:pPr>
        <w:rPr>
          <w:highlight w:val="yellow"/>
        </w:rPr>
      </w:pPr>
    </w:p>
    <w:p w:rsidR="00202AB1" w:rsidRDefault="00202AB1">
      <w:pPr>
        <w:rPr>
          <w:highlight w:val="yellow"/>
        </w:rPr>
      </w:pPr>
    </w:p>
    <w:p w:rsidR="00202AB1" w:rsidRDefault="00202AB1">
      <w:pPr>
        <w:rPr>
          <w:highlight w:val="yellow"/>
        </w:rPr>
      </w:pPr>
    </w:p>
    <w:p w:rsidR="00202AB1" w:rsidRDefault="00202AB1">
      <w:pPr>
        <w:rPr>
          <w:highlight w:val="yellow"/>
        </w:rPr>
      </w:pPr>
    </w:p>
    <w:p w:rsidR="00202AB1" w:rsidRDefault="00202AB1">
      <w:pPr>
        <w:rPr>
          <w:highlight w:val="yellow"/>
        </w:rPr>
      </w:pPr>
    </w:p>
    <w:p w:rsidR="00202AB1" w:rsidRDefault="00202AB1">
      <w:pPr>
        <w:rPr>
          <w:highlight w:val="yellow"/>
        </w:rPr>
      </w:pPr>
    </w:p>
    <w:p w:rsidR="00202AB1" w:rsidRDefault="00202AB1">
      <w:pPr>
        <w:rPr>
          <w:highlight w:val="yellow"/>
        </w:rPr>
      </w:pPr>
    </w:p>
    <w:p w:rsidR="00202AB1" w:rsidRDefault="00202AB1">
      <w:pPr>
        <w:rPr>
          <w:highlight w:val="yellow"/>
        </w:rPr>
      </w:pPr>
    </w:p>
    <w:p w:rsidR="00202AB1" w:rsidRDefault="00202AB1">
      <w:pPr>
        <w:pStyle w:val="Heading1"/>
        <w:jc w:val="center"/>
        <w:rPr>
          <w:highlight w:val="yellow"/>
        </w:rPr>
      </w:pPr>
    </w:p>
    <w:p w:rsidR="00202AB1" w:rsidRDefault="00AD673E">
      <w:pPr>
        <w:widowControl w:val="0"/>
        <w:spacing w:line="276" w:lineRule="auto"/>
        <w:rPr>
          <w:highlight w:val="yellow"/>
        </w:rPr>
        <w:sectPr w:rsidR="00202A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432" w:right="1008" w:bottom="432" w:left="1008" w:header="0" w:footer="720" w:gutter="0"/>
          <w:cols w:space="720"/>
        </w:sectPr>
      </w:pPr>
      <w:r>
        <w:br w:type="page"/>
      </w:r>
    </w:p>
    <w:p w:rsidR="00202AB1" w:rsidRDefault="00202AB1">
      <w:pPr>
        <w:jc w:val="center"/>
        <w:rPr>
          <w:highlight w:val="yellow"/>
        </w:rPr>
      </w:pPr>
    </w:p>
    <w:p w:rsidR="00B44745" w:rsidRDefault="00825C90" w:rsidP="00B44745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Discriminacion</w:t>
      </w:r>
      <w:proofErr w:type="spellEnd"/>
      <w:r w:rsidR="00B44745" w:rsidRPr="00B44745">
        <w:rPr>
          <w:b/>
          <w:u w:val="single"/>
        </w:rPr>
        <w:t xml:space="preserve"> </w:t>
      </w:r>
      <w:proofErr w:type="spellStart"/>
      <w:r w:rsidR="00B44745" w:rsidRPr="00B44745">
        <w:rPr>
          <w:b/>
          <w:u w:val="single"/>
        </w:rPr>
        <w:t>Formulario</w:t>
      </w:r>
      <w:proofErr w:type="spellEnd"/>
      <w:r w:rsidR="00B44745" w:rsidRPr="00B44745">
        <w:rPr>
          <w:b/>
          <w:u w:val="single"/>
        </w:rPr>
        <w:t xml:space="preserve"> de </w:t>
      </w:r>
      <w:proofErr w:type="spellStart"/>
      <w:r w:rsidR="00B44745" w:rsidRPr="00B44745">
        <w:rPr>
          <w:b/>
          <w:u w:val="single"/>
        </w:rPr>
        <w:t>Queja</w:t>
      </w:r>
      <w:proofErr w:type="spellEnd"/>
    </w:p>
    <w:p w:rsidR="00B44745" w:rsidRPr="00B44745" w:rsidRDefault="00B44745" w:rsidP="00B44745">
      <w:pPr>
        <w:jc w:val="center"/>
        <w:rPr>
          <w:b/>
          <w:u w:val="single"/>
        </w:rPr>
      </w:pPr>
    </w:p>
    <w:p w:rsidR="00B44745" w:rsidRPr="00B44745" w:rsidRDefault="00B44745" w:rsidP="00B44745">
      <w:pPr>
        <w:rPr>
          <w:i/>
        </w:rPr>
      </w:pPr>
      <w:proofErr w:type="spellStart"/>
      <w:r w:rsidRPr="00B44745">
        <w:rPr>
          <w:i/>
        </w:rPr>
        <w:t>Nota</w:t>
      </w:r>
      <w:proofErr w:type="spellEnd"/>
      <w:r w:rsidRPr="00B44745">
        <w:rPr>
          <w:i/>
        </w:rPr>
        <w:t xml:space="preserve">: La </w:t>
      </w:r>
      <w:proofErr w:type="spellStart"/>
      <w:r w:rsidRPr="00B44745">
        <w:rPr>
          <w:i/>
        </w:rPr>
        <w:t>siguiente</w:t>
      </w:r>
      <w:proofErr w:type="spellEnd"/>
      <w:r w:rsidRPr="00B44745">
        <w:rPr>
          <w:i/>
        </w:rPr>
        <w:t xml:space="preserve"> </w:t>
      </w:r>
      <w:proofErr w:type="spellStart"/>
      <w:r w:rsidRPr="00B44745">
        <w:rPr>
          <w:i/>
        </w:rPr>
        <w:t>información</w:t>
      </w:r>
      <w:proofErr w:type="spellEnd"/>
      <w:r w:rsidRPr="00B44745">
        <w:rPr>
          <w:i/>
        </w:rPr>
        <w:t xml:space="preserve"> </w:t>
      </w:r>
      <w:proofErr w:type="spellStart"/>
      <w:r w:rsidRPr="00B44745">
        <w:rPr>
          <w:i/>
        </w:rPr>
        <w:t>es</w:t>
      </w:r>
      <w:proofErr w:type="spellEnd"/>
      <w:r w:rsidRPr="00B44745">
        <w:rPr>
          <w:i/>
        </w:rPr>
        <w:t xml:space="preserve"> </w:t>
      </w:r>
      <w:proofErr w:type="spellStart"/>
      <w:r w:rsidRPr="00B44745">
        <w:rPr>
          <w:i/>
        </w:rPr>
        <w:t>necesaria</w:t>
      </w:r>
      <w:proofErr w:type="spellEnd"/>
      <w:r w:rsidRPr="00B44745">
        <w:rPr>
          <w:i/>
        </w:rPr>
        <w:t xml:space="preserve"> para </w:t>
      </w:r>
      <w:proofErr w:type="spellStart"/>
      <w:r w:rsidRPr="00B44745">
        <w:rPr>
          <w:i/>
        </w:rPr>
        <w:t>ayudar</w:t>
      </w:r>
      <w:proofErr w:type="spellEnd"/>
      <w:r w:rsidRPr="00B44745">
        <w:rPr>
          <w:i/>
        </w:rPr>
        <w:t xml:space="preserve"> </w:t>
      </w:r>
      <w:proofErr w:type="spellStart"/>
      <w:r w:rsidRPr="00B44745">
        <w:rPr>
          <w:i/>
        </w:rPr>
        <w:t>en</w:t>
      </w:r>
      <w:proofErr w:type="spellEnd"/>
      <w:r w:rsidRPr="00B44745">
        <w:rPr>
          <w:i/>
        </w:rPr>
        <w:t xml:space="preserve"> la </w:t>
      </w:r>
      <w:proofErr w:type="spellStart"/>
      <w:r w:rsidRPr="00B44745">
        <w:rPr>
          <w:i/>
        </w:rPr>
        <w:t>tramitación</w:t>
      </w:r>
      <w:proofErr w:type="spellEnd"/>
      <w:r w:rsidRPr="00B44745">
        <w:rPr>
          <w:i/>
        </w:rPr>
        <w:t xml:space="preserve"> de </w:t>
      </w:r>
      <w:proofErr w:type="spellStart"/>
      <w:r w:rsidRPr="00B44745">
        <w:rPr>
          <w:i/>
        </w:rPr>
        <w:t>su</w:t>
      </w:r>
      <w:proofErr w:type="spellEnd"/>
      <w:r w:rsidRPr="00B44745">
        <w:rPr>
          <w:i/>
        </w:rPr>
        <w:t xml:space="preserve"> </w:t>
      </w:r>
      <w:proofErr w:type="spellStart"/>
      <w:r w:rsidRPr="00B44745">
        <w:rPr>
          <w:i/>
        </w:rPr>
        <w:t>queja</w:t>
      </w:r>
      <w:proofErr w:type="spellEnd"/>
      <w:r w:rsidRPr="00B44745">
        <w:rPr>
          <w:i/>
        </w:rPr>
        <w:t xml:space="preserve">. </w:t>
      </w:r>
    </w:p>
    <w:p w:rsidR="00B44745" w:rsidRDefault="00B44745" w:rsidP="00B44745"/>
    <w:p w:rsidR="00B44745" w:rsidRDefault="00B44745" w:rsidP="00B44745">
      <w:pPr>
        <w:rPr>
          <w:b/>
        </w:rPr>
      </w:pPr>
      <w:proofErr w:type="spellStart"/>
      <w:r w:rsidRPr="00B44745">
        <w:rPr>
          <w:b/>
        </w:rPr>
        <w:t>Información</w:t>
      </w:r>
      <w:proofErr w:type="spellEnd"/>
      <w:r w:rsidRPr="00B44745">
        <w:rPr>
          <w:b/>
        </w:rPr>
        <w:t xml:space="preserve"> del </w:t>
      </w:r>
      <w:proofErr w:type="spellStart"/>
      <w:r w:rsidRPr="00B44745">
        <w:rPr>
          <w:b/>
        </w:rPr>
        <w:t>Demandante</w:t>
      </w:r>
      <w:proofErr w:type="spellEnd"/>
      <w:r w:rsidRPr="00B44745">
        <w:rPr>
          <w:b/>
        </w:rPr>
        <w:t xml:space="preserve">: </w:t>
      </w:r>
    </w:p>
    <w:p w:rsidR="00B44745" w:rsidRPr="00B44745" w:rsidRDefault="00B44745" w:rsidP="00B44745">
      <w:pPr>
        <w:rPr>
          <w:b/>
        </w:rPr>
      </w:pPr>
    </w:p>
    <w:p w:rsidR="00B44745" w:rsidRPr="00B44745" w:rsidRDefault="00B44745" w:rsidP="00B44745">
      <w:proofErr w:type="spellStart"/>
      <w:r w:rsidRPr="00B44745">
        <w:t>Nombre</w:t>
      </w:r>
      <w:proofErr w:type="spellEnd"/>
      <w:r w:rsidRPr="00B44745">
        <w:t xml:space="preserve">: _______________________________________________________________________ </w:t>
      </w:r>
      <w:proofErr w:type="spellStart"/>
      <w:r w:rsidRPr="00B44745">
        <w:t>Dirección</w:t>
      </w:r>
      <w:proofErr w:type="spellEnd"/>
      <w:r w:rsidRPr="00B44745">
        <w:t xml:space="preserve">: _______________________________________________________________________ Ciudad / Estado / Código Postal: _______________________________________________________________________ </w:t>
      </w:r>
    </w:p>
    <w:p w:rsidR="00B44745" w:rsidRDefault="00B44745" w:rsidP="00B44745">
      <w:proofErr w:type="spellStart"/>
      <w:r w:rsidRPr="00B44745">
        <w:t>Número</w:t>
      </w:r>
      <w:proofErr w:type="spellEnd"/>
      <w:r w:rsidRPr="00B44745">
        <w:t xml:space="preserve"> de </w:t>
      </w:r>
      <w:proofErr w:type="spellStart"/>
      <w:r w:rsidRPr="00B44745">
        <w:t>Teléfono</w:t>
      </w:r>
      <w:proofErr w:type="spellEnd"/>
      <w:r w:rsidRPr="00B44745">
        <w:t xml:space="preserve"> (Casa): _______________________________________________________ </w:t>
      </w:r>
      <w:proofErr w:type="spellStart"/>
      <w:r w:rsidRPr="00B44745">
        <w:t>Número</w:t>
      </w:r>
      <w:proofErr w:type="spellEnd"/>
      <w:r w:rsidRPr="00B44745">
        <w:t xml:space="preserve"> de </w:t>
      </w:r>
      <w:proofErr w:type="spellStart"/>
      <w:r w:rsidRPr="00B44745">
        <w:t>Teléfono</w:t>
      </w:r>
      <w:proofErr w:type="spellEnd"/>
      <w:r w:rsidRPr="00B44745">
        <w:t xml:space="preserve"> (</w:t>
      </w:r>
      <w:proofErr w:type="spellStart"/>
      <w:r w:rsidRPr="00B44745">
        <w:t>Trabajo</w:t>
      </w:r>
      <w:proofErr w:type="spellEnd"/>
      <w:r w:rsidRPr="00B44745">
        <w:t xml:space="preserve">): _______________________________________________________ </w:t>
      </w:r>
    </w:p>
    <w:p w:rsidR="00B44745" w:rsidRDefault="00B44745" w:rsidP="00B44745"/>
    <w:p w:rsidR="00B44745" w:rsidRPr="00B44745" w:rsidRDefault="00B44745" w:rsidP="00B44745">
      <w:pPr>
        <w:rPr>
          <w:b/>
        </w:rPr>
      </w:pPr>
      <w:r w:rsidRPr="00B44745">
        <w:rPr>
          <w:b/>
        </w:rPr>
        <w:t xml:space="preserve">Persona </w:t>
      </w:r>
      <w:proofErr w:type="spellStart"/>
      <w:r w:rsidRPr="00B44745">
        <w:rPr>
          <w:b/>
        </w:rPr>
        <w:t>discriminada</w:t>
      </w:r>
      <w:proofErr w:type="spellEnd"/>
      <w:r w:rsidRPr="00B44745">
        <w:rPr>
          <w:b/>
        </w:rPr>
        <w:t xml:space="preserve"> (</w:t>
      </w:r>
      <w:proofErr w:type="spellStart"/>
      <w:r w:rsidRPr="00B44745">
        <w:rPr>
          <w:b/>
        </w:rPr>
        <w:t>alguien</w:t>
      </w:r>
      <w:proofErr w:type="spellEnd"/>
      <w:r w:rsidRPr="00B44745">
        <w:rPr>
          <w:b/>
        </w:rPr>
        <w:t xml:space="preserve"> que no sea </w:t>
      </w:r>
      <w:proofErr w:type="spellStart"/>
      <w:r w:rsidRPr="00B44745">
        <w:rPr>
          <w:b/>
        </w:rPr>
        <w:t>demandante</w:t>
      </w:r>
      <w:proofErr w:type="spellEnd"/>
      <w:r w:rsidRPr="00B44745">
        <w:rPr>
          <w:b/>
        </w:rPr>
        <w:t xml:space="preserve">): </w:t>
      </w:r>
    </w:p>
    <w:p w:rsidR="00B44745" w:rsidRPr="00B44745" w:rsidRDefault="00B44745" w:rsidP="00B44745">
      <w:proofErr w:type="spellStart"/>
      <w:r w:rsidRPr="00B44745">
        <w:t>Nombre</w:t>
      </w:r>
      <w:proofErr w:type="spellEnd"/>
      <w:r w:rsidRPr="00B44745">
        <w:t xml:space="preserve">: ________________________________________________________________________ </w:t>
      </w:r>
      <w:proofErr w:type="spellStart"/>
      <w:r w:rsidRPr="00B44745">
        <w:t>Dirección</w:t>
      </w:r>
      <w:proofErr w:type="spellEnd"/>
      <w:r w:rsidRPr="00B44745">
        <w:t xml:space="preserve">: ________________________________________________________________________ Ciudad / Estado / Código Postal: ________________________________________________________________________ </w:t>
      </w:r>
    </w:p>
    <w:p w:rsidR="00B44745" w:rsidRDefault="00B44745" w:rsidP="00B44745">
      <w:proofErr w:type="spellStart"/>
      <w:r w:rsidRPr="00B44745">
        <w:t>Número</w:t>
      </w:r>
      <w:proofErr w:type="spellEnd"/>
      <w:r w:rsidRPr="00B44745">
        <w:t xml:space="preserve"> de </w:t>
      </w:r>
      <w:proofErr w:type="spellStart"/>
      <w:r w:rsidRPr="00B44745">
        <w:t>Teléfono</w:t>
      </w:r>
      <w:proofErr w:type="spellEnd"/>
      <w:r w:rsidRPr="00B44745">
        <w:t xml:space="preserve"> (Casa): _________________________________________ </w:t>
      </w:r>
    </w:p>
    <w:p w:rsidR="00B44745" w:rsidRDefault="00B44745" w:rsidP="00B44745">
      <w:proofErr w:type="spellStart"/>
      <w:r w:rsidRPr="00B44745">
        <w:t>Número</w:t>
      </w:r>
      <w:proofErr w:type="spellEnd"/>
      <w:r w:rsidRPr="00B44745">
        <w:t xml:space="preserve"> de </w:t>
      </w:r>
      <w:proofErr w:type="spellStart"/>
      <w:r w:rsidRPr="00B44745">
        <w:t>Teléfono</w:t>
      </w:r>
      <w:proofErr w:type="spellEnd"/>
      <w:r w:rsidRPr="00B44745">
        <w:t xml:space="preserve"> (</w:t>
      </w:r>
      <w:proofErr w:type="spellStart"/>
      <w:r w:rsidRPr="00B44745">
        <w:t>Trabajo</w:t>
      </w:r>
      <w:proofErr w:type="spellEnd"/>
      <w:r w:rsidRPr="00B44745">
        <w:t xml:space="preserve">): ______________________________________ </w:t>
      </w:r>
    </w:p>
    <w:p w:rsidR="00B44745" w:rsidRDefault="00B44745" w:rsidP="00B44745"/>
    <w:p w:rsidR="00B44745" w:rsidRDefault="00B44745" w:rsidP="00B44745">
      <w:pPr>
        <w:rPr>
          <w:b/>
        </w:rPr>
      </w:pPr>
      <w:r w:rsidRPr="00B44745">
        <w:rPr>
          <w:b/>
        </w:rPr>
        <w:t>¿</w:t>
      </w:r>
      <w:proofErr w:type="spellStart"/>
      <w:r w:rsidRPr="00B44745">
        <w:rPr>
          <w:b/>
        </w:rPr>
        <w:t>Cuál</w:t>
      </w:r>
      <w:proofErr w:type="spellEnd"/>
      <w:r w:rsidRPr="00B44745">
        <w:rPr>
          <w:b/>
        </w:rPr>
        <w:t xml:space="preserve"> de las </w:t>
      </w:r>
      <w:proofErr w:type="spellStart"/>
      <w:r w:rsidRPr="00B44745">
        <w:rPr>
          <w:b/>
        </w:rPr>
        <w:t>siguientes</w:t>
      </w:r>
      <w:proofErr w:type="spellEnd"/>
      <w:r w:rsidRPr="00B44745">
        <w:rPr>
          <w:b/>
        </w:rPr>
        <w:t xml:space="preserve"> </w:t>
      </w:r>
      <w:proofErr w:type="spellStart"/>
      <w:r w:rsidRPr="00B44745">
        <w:rPr>
          <w:b/>
        </w:rPr>
        <w:t>opciones</w:t>
      </w:r>
      <w:proofErr w:type="spellEnd"/>
      <w:r w:rsidRPr="00B44745">
        <w:rPr>
          <w:b/>
        </w:rPr>
        <w:t xml:space="preserve"> describe </w:t>
      </w:r>
      <w:proofErr w:type="spellStart"/>
      <w:r w:rsidRPr="00B44745">
        <w:rPr>
          <w:b/>
        </w:rPr>
        <w:t>mejor</w:t>
      </w:r>
      <w:proofErr w:type="spellEnd"/>
      <w:r w:rsidRPr="00B44745">
        <w:rPr>
          <w:b/>
        </w:rPr>
        <w:t xml:space="preserve"> la </w:t>
      </w:r>
      <w:proofErr w:type="spellStart"/>
      <w:r w:rsidRPr="00B44745">
        <w:rPr>
          <w:b/>
        </w:rPr>
        <w:t>razón</w:t>
      </w:r>
      <w:proofErr w:type="spellEnd"/>
      <w:r w:rsidRPr="00B44745">
        <w:rPr>
          <w:b/>
        </w:rPr>
        <w:t xml:space="preserve"> que </w:t>
      </w:r>
      <w:proofErr w:type="spellStart"/>
      <w:r w:rsidRPr="00B44745">
        <w:rPr>
          <w:b/>
        </w:rPr>
        <w:t>usted</w:t>
      </w:r>
      <w:proofErr w:type="spellEnd"/>
      <w:r w:rsidRPr="00B44745">
        <w:rPr>
          <w:b/>
        </w:rPr>
        <w:t xml:space="preserve"> </w:t>
      </w:r>
      <w:proofErr w:type="spellStart"/>
      <w:r w:rsidRPr="00B44745">
        <w:rPr>
          <w:b/>
        </w:rPr>
        <w:t>cree</w:t>
      </w:r>
      <w:proofErr w:type="spellEnd"/>
      <w:r w:rsidRPr="00B44745">
        <w:rPr>
          <w:b/>
        </w:rPr>
        <w:t xml:space="preserve"> que la </w:t>
      </w:r>
      <w:proofErr w:type="spellStart"/>
      <w:r w:rsidRPr="00B44745">
        <w:rPr>
          <w:b/>
        </w:rPr>
        <w:t>discriminación</w:t>
      </w:r>
      <w:proofErr w:type="spellEnd"/>
      <w:r w:rsidRPr="00B44745">
        <w:rPr>
          <w:b/>
        </w:rPr>
        <w:t xml:space="preserve"> </w:t>
      </w:r>
      <w:proofErr w:type="spellStart"/>
      <w:r w:rsidRPr="00B44745">
        <w:rPr>
          <w:b/>
        </w:rPr>
        <w:t>tuvo</w:t>
      </w:r>
      <w:proofErr w:type="spellEnd"/>
      <w:r w:rsidRPr="00B44745">
        <w:rPr>
          <w:b/>
        </w:rPr>
        <w:t xml:space="preserve"> </w:t>
      </w:r>
      <w:proofErr w:type="spellStart"/>
      <w:r w:rsidRPr="00B44745">
        <w:rPr>
          <w:b/>
        </w:rPr>
        <w:t>lugar</w:t>
      </w:r>
      <w:proofErr w:type="spellEnd"/>
      <w:r w:rsidRPr="00B44745">
        <w:rPr>
          <w:b/>
        </w:rPr>
        <w:t xml:space="preserve">: </w:t>
      </w:r>
    </w:p>
    <w:p w:rsidR="00B44745" w:rsidRDefault="00B44745" w:rsidP="00B44745">
      <w:r w:rsidRPr="00B44745">
        <w:t>Raza / Color (</w:t>
      </w:r>
      <w:proofErr w:type="spellStart"/>
      <w:r w:rsidRPr="00B44745">
        <w:t>Espec</w:t>
      </w:r>
      <w:r>
        <w:t>ificar</w:t>
      </w:r>
      <w:proofErr w:type="spellEnd"/>
      <w:r>
        <w:t>): ____________________</w:t>
      </w:r>
      <w:r w:rsidRPr="00B44745">
        <w:t xml:space="preserve"> Origen Nacional (</w:t>
      </w:r>
      <w:proofErr w:type="spellStart"/>
      <w:r w:rsidRPr="00B44745">
        <w:t>especi</w:t>
      </w:r>
      <w:r>
        <w:t>ficar</w:t>
      </w:r>
      <w:proofErr w:type="spellEnd"/>
      <w:r>
        <w:t>): _________________</w:t>
      </w:r>
      <w:r w:rsidRPr="00B44745">
        <w:t xml:space="preserve"> </w:t>
      </w:r>
      <w:proofErr w:type="spellStart"/>
      <w:r w:rsidRPr="00B44745">
        <w:t>Género</w:t>
      </w:r>
      <w:proofErr w:type="spellEnd"/>
      <w:r w:rsidRPr="00B44745">
        <w:t xml:space="preserve"> / </w:t>
      </w:r>
      <w:proofErr w:type="spellStart"/>
      <w:r w:rsidRPr="00B44745">
        <w:t>Edad</w:t>
      </w:r>
      <w:proofErr w:type="spellEnd"/>
      <w:r w:rsidRPr="00B44745">
        <w:t xml:space="preserve"> (</w:t>
      </w:r>
      <w:proofErr w:type="spellStart"/>
      <w:r w:rsidRPr="00B44745">
        <w:t>Especificar</w:t>
      </w:r>
      <w:proofErr w:type="spellEnd"/>
      <w:r w:rsidRPr="00B44745">
        <w:t xml:space="preserve">): _____________________ </w:t>
      </w:r>
      <w:proofErr w:type="spellStart"/>
      <w:r w:rsidRPr="00B44745">
        <w:t>Discapacidad</w:t>
      </w:r>
      <w:proofErr w:type="spellEnd"/>
      <w:r w:rsidRPr="00B44745">
        <w:t xml:space="preserve">: </w:t>
      </w:r>
      <w:r>
        <w:t>_________________</w:t>
      </w:r>
    </w:p>
    <w:p w:rsidR="00B44745" w:rsidRDefault="00B44745" w:rsidP="00B44745"/>
    <w:p w:rsidR="00B44745" w:rsidRPr="00B44745" w:rsidRDefault="00B44745" w:rsidP="00B44745">
      <w:r w:rsidRPr="00B44745">
        <w:rPr>
          <w:b/>
        </w:rPr>
        <w:t>¿</w:t>
      </w:r>
      <w:proofErr w:type="spellStart"/>
      <w:r w:rsidRPr="00B44745">
        <w:rPr>
          <w:b/>
        </w:rPr>
        <w:t>En</w:t>
      </w:r>
      <w:proofErr w:type="spellEnd"/>
      <w:r w:rsidRPr="00B44745">
        <w:rPr>
          <w:b/>
        </w:rPr>
        <w:t xml:space="preserve"> </w:t>
      </w:r>
      <w:proofErr w:type="spellStart"/>
      <w:r w:rsidRPr="00B44745">
        <w:rPr>
          <w:b/>
        </w:rPr>
        <w:t>qué</w:t>
      </w:r>
      <w:proofErr w:type="spellEnd"/>
      <w:r w:rsidRPr="00B44745">
        <w:rPr>
          <w:b/>
        </w:rPr>
        <w:t xml:space="preserve"> </w:t>
      </w:r>
      <w:proofErr w:type="spellStart"/>
      <w:r w:rsidRPr="00B44745">
        <w:rPr>
          <w:b/>
        </w:rPr>
        <w:t>fecha</w:t>
      </w:r>
      <w:proofErr w:type="spellEnd"/>
      <w:r w:rsidRPr="00B44745">
        <w:rPr>
          <w:b/>
        </w:rPr>
        <w:t xml:space="preserve"> (s) </w:t>
      </w:r>
      <w:proofErr w:type="spellStart"/>
      <w:r w:rsidRPr="00B44745">
        <w:rPr>
          <w:b/>
        </w:rPr>
        <w:t>ocurrió</w:t>
      </w:r>
      <w:proofErr w:type="spellEnd"/>
      <w:r w:rsidRPr="00B44745">
        <w:rPr>
          <w:b/>
        </w:rPr>
        <w:t xml:space="preserve"> la </w:t>
      </w:r>
      <w:proofErr w:type="spellStart"/>
      <w:r w:rsidRPr="00B44745">
        <w:rPr>
          <w:b/>
        </w:rPr>
        <w:t>supuesta</w:t>
      </w:r>
      <w:proofErr w:type="spellEnd"/>
      <w:r w:rsidRPr="00B44745">
        <w:rPr>
          <w:b/>
        </w:rPr>
        <w:t xml:space="preserve"> </w:t>
      </w:r>
      <w:proofErr w:type="spellStart"/>
      <w:r w:rsidRPr="00B44745">
        <w:rPr>
          <w:b/>
        </w:rPr>
        <w:t>discriminación</w:t>
      </w:r>
      <w:proofErr w:type="spellEnd"/>
      <w:r w:rsidRPr="00B44745">
        <w:rPr>
          <w:b/>
        </w:rPr>
        <w:t xml:space="preserve"> </w:t>
      </w:r>
      <w:proofErr w:type="spellStart"/>
      <w:r w:rsidRPr="00B44745">
        <w:rPr>
          <w:b/>
        </w:rPr>
        <w:t>llevará</w:t>
      </w:r>
      <w:proofErr w:type="spellEnd"/>
      <w:r w:rsidRPr="00B44745">
        <w:rPr>
          <w:b/>
        </w:rPr>
        <w:t xml:space="preserve"> a </w:t>
      </w:r>
      <w:proofErr w:type="spellStart"/>
      <w:r w:rsidRPr="00B44745">
        <w:rPr>
          <w:b/>
        </w:rPr>
        <w:t>cabo</w:t>
      </w:r>
      <w:proofErr w:type="spellEnd"/>
      <w:r w:rsidRPr="00B44745">
        <w:rPr>
          <w:b/>
        </w:rPr>
        <w:t xml:space="preserve">: </w:t>
      </w:r>
      <w:r w:rsidRPr="00B44745">
        <w:t>__________________________</w:t>
      </w:r>
    </w:p>
    <w:p w:rsidR="00B44745" w:rsidRDefault="00B44745" w:rsidP="00B44745"/>
    <w:p w:rsidR="00B44745" w:rsidRDefault="00B44745" w:rsidP="00B44745">
      <w:proofErr w:type="spellStart"/>
      <w:r w:rsidRPr="00B44745">
        <w:t>Describa</w:t>
      </w:r>
      <w:proofErr w:type="spellEnd"/>
      <w:r w:rsidRPr="00B44745">
        <w:t xml:space="preserve"> la </w:t>
      </w:r>
      <w:proofErr w:type="spellStart"/>
      <w:r w:rsidRPr="00B44745">
        <w:t>presunta</w:t>
      </w:r>
      <w:proofErr w:type="spellEnd"/>
      <w:r w:rsidRPr="00B44745">
        <w:t xml:space="preserve"> </w:t>
      </w:r>
      <w:proofErr w:type="spellStart"/>
      <w:r w:rsidRPr="00B44745">
        <w:t>discriminación</w:t>
      </w:r>
      <w:proofErr w:type="spellEnd"/>
      <w:r w:rsidRPr="00B44745">
        <w:t xml:space="preserve">. </w:t>
      </w:r>
      <w:proofErr w:type="spellStart"/>
      <w:r w:rsidRPr="00B44745">
        <w:t>Explique</w:t>
      </w:r>
      <w:proofErr w:type="spellEnd"/>
      <w:r w:rsidRPr="00B44745">
        <w:t xml:space="preserve"> lo que </w:t>
      </w:r>
      <w:proofErr w:type="spellStart"/>
      <w:r w:rsidRPr="00B44745">
        <w:t>ocurrió</w:t>
      </w:r>
      <w:proofErr w:type="spellEnd"/>
      <w:r w:rsidRPr="00B44745">
        <w:t xml:space="preserve"> y </w:t>
      </w:r>
      <w:proofErr w:type="spellStart"/>
      <w:r w:rsidRPr="00B44745">
        <w:t>quien</w:t>
      </w:r>
      <w:proofErr w:type="spellEnd"/>
      <w:r w:rsidRPr="00B44745">
        <w:t xml:space="preserve"> </w:t>
      </w:r>
      <w:proofErr w:type="spellStart"/>
      <w:r w:rsidRPr="00B44745">
        <w:t>considera</w:t>
      </w:r>
      <w:proofErr w:type="spellEnd"/>
      <w:r w:rsidRPr="00B44745">
        <w:t xml:space="preserve"> que </w:t>
      </w:r>
      <w:proofErr w:type="spellStart"/>
      <w:r w:rsidRPr="00B44745">
        <w:t>fue</w:t>
      </w:r>
      <w:proofErr w:type="spellEnd"/>
      <w:r w:rsidRPr="00B44745">
        <w:t xml:space="preserve"> </w:t>
      </w:r>
      <w:proofErr w:type="spellStart"/>
      <w:r w:rsidRPr="00B44745">
        <w:t>responsable</w:t>
      </w:r>
      <w:proofErr w:type="spellEnd"/>
      <w:r w:rsidRPr="00B44745">
        <w:t xml:space="preserve"> (</w:t>
      </w:r>
      <w:proofErr w:type="spellStart"/>
      <w:r w:rsidRPr="00B44745">
        <w:t>si</w:t>
      </w:r>
      <w:proofErr w:type="spellEnd"/>
      <w:r w:rsidRPr="00B44745">
        <w:t xml:space="preserve"> </w:t>
      </w:r>
      <w:proofErr w:type="spellStart"/>
      <w:r w:rsidRPr="00B44745">
        <w:t>necesita</w:t>
      </w:r>
      <w:proofErr w:type="spellEnd"/>
      <w:r w:rsidRPr="00B44745">
        <w:t xml:space="preserve"> </w:t>
      </w:r>
      <w:proofErr w:type="spellStart"/>
      <w:r w:rsidRPr="00B44745">
        <w:t>m</w:t>
      </w:r>
      <w:r>
        <w:t>ás</w:t>
      </w:r>
      <w:proofErr w:type="spellEnd"/>
      <w:r>
        <w:t xml:space="preserve"> </w:t>
      </w:r>
      <w:proofErr w:type="spellStart"/>
      <w:r>
        <w:t>espacio</w:t>
      </w:r>
      <w:proofErr w:type="spellEnd"/>
      <w:r>
        <w:t xml:space="preserve">, </w:t>
      </w:r>
      <w:proofErr w:type="spellStart"/>
      <w:r>
        <w:t>agregue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hoja</w:t>
      </w:r>
      <w:proofErr w:type="spellEnd"/>
      <w:r>
        <w:t xml:space="preserve"> de </w:t>
      </w:r>
      <w:proofErr w:type="spellStart"/>
      <w:r w:rsidRPr="00B44745">
        <w:t>papel</w:t>
      </w:r>
      <w:proofErr w:type="spellEnd"/>
      <w:r w:rsidRPr="00B44745">
        <w:t>):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4745" w:rsidRDefault="00B44745" w:rsidP="00B44745"/>
    <w:p w:rsidR="00B44745" w:rsidRDefault="00B44745" w:rsidP="00B44745"/>
    <w:p w:rsidR="00B44745" w:rsidRDefault="00B44745" w:rsidP="00B44745"/>
    <w:p w:rsidR="00B44745" w:rsidRDefault="00B44745" w:rsidP="00B44745"/>
    <w:p w:rsidR="00B44745" w:rsidRPr="00B44745" w:rsidRDefault="00825C90" w:rsidP="00B44745">
      <w:pPr>
        <w:rPr>
          <w:b/>
        </w:rPr>
      </w:pPr>
      <w:proofErr w:type="spellStart"/>
      <w:r>
        <w:rPr>
          <w:b/>
          <w:u w:val="single"/>
        </w:rPr>
        <w:t>Discriminacion</w:t>
      </w:r>
      <w:proofErr w:type="spellEnd"/>
      <w:r w:rsidRPr="00B44745">
        <w:rPr>
          <w:b/>
        </w:rPr>
        <w:t xml:space="preserve"> </w:t>
      </w:r>
      <w:proofErr w:type="spellStart"/>
      <w:r w:rsidR="00B44745" w:rsidRPr="00B44745">
        <w:rPr>
          <w:b/>
        </w:rPr>
        <w:t>Formulario</w:t>
      </w:r>
      <w:proofErr w:type="spellEnd"/>
      <w:r w:rsidR="00B44745" w:rsidRPr="00B44745">
        <w:rPr>
          <w:b/>
        </w:rPr>
        <w:t xml:space="preserve"> de </w:t>
      </w:r>
      <w:proofErr w:type="spellStart"/>
      <w:r w:rsidR="00B44745" w:rsidRPr="00B44745">
        <w:rPr>
          <w:b/>
        </w:rPr>
        <w:t>Queja</w:t>
      </w:r>
      <w:proofErr w:type="spellEnd"/>
      <w:r w:rsidR="00B44745" w:rsidRPr="00B44745">
        <w:rPr>
          <w:b/>
        </w:rPr>
        <w:t xml:space="preserve"> (cont.) </w:t>
      </w:r>
    </w:p>
    <w:p w:rsidR="00B44745" w:rsidRDefault="00B44745" w:rsidP="00B44745"/>
    <w:p w:rsidR="00B44745" w:rsidRDefault="00B44745" w:rsidP="00B44745">
      <w:proofErr w:type="spellStart"/>
      <w:r w:rsidRPr="00B44745">
        <w:t>Lista</w:t>
      </w:r>
      <w:proofErr w:type="spellEnd"/>
      <w:r w:rsidRPr="00B44745">
        <w:t xml:space="preserve"> de </w:t>
      </w:r>
      <w:proofErr w:type="spellStart"/>
      <w:r w:rsidRPr="00B44745">
        <w:t>nombres</w:t>
      </w:r>
      <w:proofErr w:type="spellEnd"/>
      <w:r w:rsidRPr="00B44745">
        <w:t xml:space="preserve"> e </w:t>
      </w:r>
      <w:proofErr w:type="spellStart"/>
      <w:r w:rsidRPr="00B44745">
        <w:t>información</w:t>
      </w:r>
      <w:proofErr w:type="spellEnd"/>
      <w:r w:rsidRPr="00B44745">
        <w:t xml:space="preserve"> de </w:t>
      </w:r>
      <w:proofErr w:type="spellStart"/>
      <w:r w:rsidRPr="00B44745">
        <w:t>contacto</w:t>
      </w:r>
      <w:proofErr w:type="spellEnd"/>
      <w:r w:rsidRPr="00B44745">
        <w:t xml:space="preserve"> de las personas que </w:t>
      </w:r>
      <w:proofErr w:type="spellStart"/>
      <w:r w:rsidRPr="00B44745">
        <w:t>puedan</w:t>
      </w:r>
      <w:proofErr w:type="spellEnd"/>
      <w:r w:rsidRPr="00B44745">
        <w:t xml:space="preserve"> </w:t>
      </w:r>
      <w:proofErr w:type="spellStart"/>
      <w:r w:rsidRPr="00B44745">
        <w:t>tener</w:t>
      </w:r>
      <w:proofErr w:type="spellEnd"/>
      <w:r w:rsidRPr="00B44745">
        <w:t xml:space="preserve"> </w:t>
      </w:r>
      <w:proofErr w:type="spellStart"/>
      <w:r w:rsidRPr="00B44745">
        <w:t>conocimiento</w:t>
      </w:r>
      <w:proofErr w:type="spellEnd"/>
      <w:r w:rsidRPr="00B44745">
        <w:t xml:space="preserve"> de la </w:t>
      </w:r>
      <w:proofErr w:type="spellStart"/>
      <w:r w:rsidRPr="00B44745">
        <w:t>supuesta</w:t>
      </w:r>
      <w:proofErr w:type="spellEnd"/>
      <w:r w:rsidRPr="00B44745">
        <w:t xml:space="preserve"> </w:t>
      </w:r>
      <w:proofErr w:type="spellStart"/>
      <w:r w:rsidRPr="00B44745">
        <w:t>discriminación</w:t>
      </w:r>
      <w:proofErr w:type="spellEnd"/>
      <w:r w:rsidRPr="00B44745">
        <w:t xml:space="preserve">: </w:t>
      </w:r>
    </w:p>
    <w:p w:rsidR="00B44745" w:rsidRDefault="00B44745" w:rsidP="00B4474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4745" w:rsidRDefault="00B44745" w:rsidP="00B44745"/>
    <w:p w:rsidR="00B44745" w:rsidRPr="00B44745" w:rsidRDefault="00B44745" w:rsidP="00B44745">
      <w:pPr>
        <w:rPr>
          <w:i/>
        </w:rPr>
      </w:pPr>
      <w:r w:rsidRPr="00B44745">
        <w:rPr>
          <w:i/>
        </w:rPr>
        <w:t xml:space="preserve">¿Ha </w:t>
      </w:r>
      <w:proofErr w:type="spellStart"/>
      <w:r w:rsidRPr="00B44745">
        <w:rPr>
          <w:i/>
        </w:rPr>
        <w:t>presentado</w:t>
      </w:r>
      <w:proofErr w:type="spellEnd"/>
      <w:r w:rsidRPr="00B44745">
        <w:rPr>
          <w:i/>
        </w:rPr>
        <w:t xml:space="preserve"> </w:t>
      </w:r>
      <w:proofErr w:type="spellStart"/>
      <w:r w:rsidRPr="00B44745">
        <w:rPr>
          <w:i/>
        </w:rPr>
        <w:t>esta</w:t>
      </w:r>
      <w:proofErr w:type="spellEnd"/>
      <w:r w:rsidRPr="00B44745">
        <w:rPr>
          <w:i/>
        </w:rPr>
        <w:t xml:space="preserve"> </w:t>
      </w:r>
      <w:proofErr w:type="spellStart"/>
      <w:r w:rsidRPr="00B44745">
        <w:rPr>
          <w:i/>
        </w:rPr>
        <w:t>queja</w:t>
      </w:r>
      <w:proofErr w:type="spellEnd"/>
      <w:r w:rsidRPr="00B44745">
        <w:rPr>
          <w:i/>
        </w:rPr>
        <w:t xml:space="preserve"> ante </w:t>
      </w:r>
      <w:proofErr w:type="spellStart"/>
      <w:r w:rsidRPr="00B44745">
        <w:rPr>
          <w:i/>
        </w:rPr>
        <w:t>cualquier</w:t>
      </w:r>
      <w:proofErr w:type="spellEnd"/>
      <w:r w:rsidRPr="00B44745">
        <w:rPr>
          <w:i/>
        </w:rPr>
        <w:t xml:space="preserve"> </w:t>
      </w:r>
      <w:proofErr w:type="spellStart"/>
      <w:r w:rsidRPr="00B44745">
        <w:rPr>
          <w:i/>
        </w:rPr>
        <w:t>otro</w:t>
      </w:r>
      <w:proofErr w:type="spellEnd"/>
      <w:r w:rsidRPr="00B44745">
        <w:rPr>
          <w:i/>
        </w:rPr>
        <w:t xml:space="preserve"> federal, </w:t>
      </w:r>
      <w:proofErr w:type="spellStart"/>
      <w:r w:rsidRPr="00B44745">
        <w:rPr>
          <w:i/>
        </w:rPr>
        <w:t>estatal</w:t>
      </w:r>
      <w:proofErr w:type="spellEnd"/>
      <w:r w:rsidRPr="00B44745">
        <w:rPr>
          <w:i/>
        </w:rPr>
        <w:t xml:space="preserve"> o local, o ante un tribunal federal o </w:t>
      </w:r>
      <w:proofErr w:type="spellStart"/>
      <w:r w:rsidRPr="00B44745">
        <w:rPr>
          <w:i/>
        </w:rPr>
        <w:t>estatal</w:t>
      </w:r>
      <w:proofErr w:type="spellEnd"/>
      <w:r w:rsidRPr="00B44745">
        <w:rPr>
          <w:i/>
        </w:rPr>
        <w:t xml:space="preserve">? Marque las que </w:t>
      </w:r>
      <w:proofErr w:type="spellStart"/>
      <w:r w:rsidRPr="00B44745">
        <w:rPr>
          <w:i/>
        </w:rPr>
        <w:t>correspondan</w:t>
      </w:r>
      <w:proofErr w:type="spellEnd"/>
      <w:r w:rsidRPr="00B44745">
        <w:rPr>
          <w:i/>
        </w:rPr>
        <w:t xml:space="preserve">. </w:t>
      </w:r>
    </w:p>
    <w:p w:rsidR="00B44745" w:rsidRDefault="00B44745" w:rsidP="00B44745"/>
    <w:p w:rsidR="00A03494" w:rsidRDefault="00B44745" w:rsidP="00B44745">
      <w:proofErr w:type="spellStart"/>
      <w:r w:rsidRPr="00B44745">
        <w:t>Agencia</w:t>
      </w:r>
      <w:proofErr w:type="spellEnd"/>
      <w:r w:rsidRPr="00B44745">
        <w:t xml:space="preserve"> Federal para el __________ Tribunal Federal de __________ </w:t>
      </w:r>
      <w:proofErr w:type="spellStart"/>
      <w:r w:rsidRPr="00B44745">
        <w:t>Agencia</w:t>
      </w:r>
      <w:proofErr w:type="spellEnd"/>
      <w:r w:rsidRPr="00B44745">
        <w:t xml:space="preserve"> </w:t>
      </w:r>
      <w:proofErr w:type="spellStart"/>
      <w:r w:rsidRPr="00B44745">
        <w:t>Estatal</w:t>
      </w:r>
      <w:proofErr w:type="spellEnd"/>
      <w:r w:rsidRPr="00B44745">
        <w:t xml:space="preserve"> de la _________ Corte del Estado de __________ </w:t>
      </w:r>
      <w:proofErr w:type="spellStart"/>
      <w:r w:rsidRPr="00B44745">
        <w:t>Agencia</w:t>
      </w:r>
      <w:proofErr w:type="spellEnd"/>
      <w:r w:rsidRPr="00B44745">
        <w:t xml:space="preserve"> Local de __________ </w:t>
      </w:r>
    </w:p>
    <w:p w:rsidR="00A03494" w:rsidRDefault="00A03494" w:rsidP="00B44745"/>
    <w:p w:rsidR="00B44745" w:rsidRPr="00A03494" w:rsidRDefault="00B44745" w:rsidP="00B44745">
      <w:pPr>
        <w:rPr>
          <w:i/>
        </w:rPr>
      </w:pPr>
      <w:proofErr w:type="spellStart"/>
      <w:r w:rsidRPr="00A03494">
        <w:rPr>
          <w:i/>
        </w:rPr>
        <w:t>Sírvanse</w:t>
      </w:r>
      <w:proofErr w:type="spellEnd"/>
      <w:r w:rsidRPr="00A03494">
        <w:rPr>
          <w:i/>
        </w:rPr>
        <w:t xml:space="preserve"> </w:t>
      </w:r>
      <w:proofErr w:type="spellStart"/>
      <w:r w:rsidRPr="00A03494">
        <w:rPr>
          <w:i/>
        </w:rPr>
        <w:t>proporcionar</w:t>
      </w:r>
      <w:proofErr w:type="spellEnd"/>
      <w:r w:rsidRPr="00A03494">
        <w:rPr>
          <w:i/>
        </w:rPr>
        <w:t xml:space="preserve"> </w:t>
      </w:r>
      <w:proofErr w:type="spellStart"/>
      <w:r w:rsidRPr="00A03494">
        <w:rPr>
          <w:i/>
        </w:rPr>
        <w:t>información</w:t>
      </w:r>
      <w:proofErr w:type="spellEnd"/>
      <w:r w:rsidRPr="00A03494">
        <w:rPr>
          <w:i/>
        </w:rPr>
        <w:t xml:space="preserve"> </w:t>
      </w:r>
      <w:proofErr w:type="spellStart"/>
      <w:r w:rsidRPr="00A03494">
        <w:rPr>
          <w:i/>
        </w:rPr>
        <w:t>sobre</w:t>
      </w:r>
      <w:proofErr w:type="spellEnd"/>
      <w:r w:rsidRPr="00A03494">
        <w:rPr>
          <w:i/>
        </w:rPr>
        <w:t xml:space="preserve"> la persona de </w:t>
      </w:r>
      <w:proofErr w:type="spellStart"/>
      <w:r w:rsidRPr="00A03494">
        <w:rPr>
          <w:i/>
        </w:rPr>
        <w:t>contacto</w:t>
      </w:r>
      <w:proofErr w:type="spellEnd"/>
      <w:r w:rsidRPr="00A03494">
        <w:rPr>
          <w:i/>
        </w:rPr>
        <w:t xml:space="preserve"> </w:t>
      </w:r>
      <w:proofErr w:type="spellStart"/>
      <w:r w:rsidRPr="00A03494">
        <w:rPr>
          <w:i/>
        </w:rPr>
        <w:t>en</w:t>
      </w:r>
      <w:proofErr w:type="spellEnd"/>
      <w:r w:rsidRPr="00A03494">
        <w:rPr>
          <w:i/>
        </w:rPr>
        <w:t xml:space="preserve"> la </w:t>
      </w:r>
      <w:proofErr w:type="spellStart"/>
      <w:r w:rsidRPr="00A03494">
        <w:rPr>
          <w:i/>
        </w:rPr>
        <w:t>corte</w:t>
      </w:r>
      <w:proofErr w:type="spellEnd"/>
      <w:r w:rsidRPr="00A03494">
        <w:rPr>
          <w:i/>
        </w:rPr>
        <w:t xml:space="preserve"> de la </w:t>
      </w:r>
      <w:proofErr w:type="spellStart"/>
      <w:r w:rsidRPr="00A03494">
        <w:rPr>
          <w:i/>
        </w:rPr>
        <w:t>agencia</w:t>
      </w:r>
      <w:proofErr w:type="spellEnd"/>
      <w:r w:rsidRPr="00A03494">
        <w:rPr>
          <w:i/>
        </w:rPr>
        <w:t xml:space="preserve"> / </w:t>
      </w:r>
      <w:proofErr w:type="spellStart"/>
      <w:r w:rsidRPr="00A03494">
        <w:rPr>
          <w:i/>
        </w:rPr>
        <w:t>donde</w:t>
      </w:r>
      <w:proofErr w:type="spellEnd"/>
      <w:r w:rsidRPr="00A03494">
        <w:rPr>
          <w:i/>
        </w:rPr>
        <w:t xml:space="preserve"> se </w:t>
      </w:r>
      <w:proofErr w:type="spellStart"/>
      <w:r w:rsidRPr="00A03494">
        <w:rPr>
          <w:i/>
        </w:rPr>
        <w:t>presentó</w:t>
      </w:r>
      <w:proofErr w:type="spellEnd"/>
      <w:r w:rsidRPr="00A03494">
        <w:rPr>
          <w:i/>
        </w:rPr>
        <w:t xml:space="preserve"> la </w:t>
      </w:r>
      <w:proofErr w:type="spellStart"/>
      <w:r w:rsidRPr="00A03494">
        <w:rPr>
          <w:i/>
        </w:rPr>
        <w:t>queja</w:t>
      </w:r>
      <w:proofErr w:type="spellEnd"/>
      <w:r w:rsidRPr="00A03494">
        <w:rPr>
          <w:i/>
        </w:rPr>
        <w:t xml:space="preserve">. </w:t>
      </w:r>
    </w:p>
    <w:p w:rsidR="00A03494" w:rsidRPr="00B44745" w:rsidRDefault="00A03494" w:rsidP="00B44745"/>
    <w:p w:rsidR="00A03494" w:rsidRDefault="00B44745" w:rsidP="00B44745">
      <w:proofErr w:type="spellStart"/>
      <w:r w:rsidRPr="00B44745">
        <w:t>Nombre</w:t>
      </w:r>
      <w:proofErr w:type="spellEnd"/>
      <w:r w:rsidRPr="00B44745">
        <w:t xml:space="preserve">: ________________________________________________________________________ </w:t>
      </w:r>
      <w:proofErr w:type="spellStart"/>
      <w:r w:rsidRPr="00B44745">
        <w:t>Dirección</w:t>
      </w:r>
      <w:proofErr w:type="spellEnd"/>
      <w:r w:rsidRPr="00B44745">
        <w:t xml:space="preserve">: ______________________________________________________________________ Ciudad / Estado / Código Postal: _________________________________________________________________ </w:t>
      </w:r>
    </w:p>
    <w:p w:rsidR="00A03494" w:rsidRDefault="00B44745" w:rsidP="00B44745">
      <w:proofErr w:type="spellStart"/>
      <w:r w:rsidRPr="00B44745">
        <w:t>Número</w:t>
      </w:r>
      <w:proofErr w:type="spellEnd"/>
      <w:r w:rsidRPr="00B44745">
        <w:t xml:space="preserve"> de </w:t>
      </w:r>
      <w:proofErr w:type="spellStart"/>
      <w:r w:rsidRPr="00B44745">
        <w:t>Teléfono</w:t>
      </w:r>
      <w:proofErr w:type="spellEnd"/>
      <w:r w:rsidRPr="00B44745">
        <w:t xml:space="preserve"> (</w:t>
      </w:r>
      <w:proofErr w:type="spellStart"/>
      <w:r w:rsidRPr="00B44745">
        <w:t>Trabajo</w:t>
      </w:r>
      <w:proofErr w:type="spellEnd"/>
      <w:r w:rsidRPr="00B44745">
        <w:t xml:space="preserve">): _______________________________________________________ </w:t>
      </w:r>
    </w:p>
    <w:p w:rsidR="00A03494" w:rsidRDefault="00A03494" w:rsidP="00B44745"/>
    <w:p w:rsidR="00A03494" w:rsidRDefault="00B44745" w:rsidP="00B44745">
      <w:r w:rsidRPr="00A03494">
        <w:rPr>
          <w:i/>
        </w:rPr>
        <w:t xml:space="preserve">Por favor </w:t>
      </w:r>
      <w:proofErr w:type="spellStart"/>
      <w:r w:rsidRPr="00A03494">
        <w:rPr>
          <w:i/>
        </w:rPr>
        <w:t>firme</w:t>
      </w:r>
      <w:proofErr w:type="spellEnd"/>
      <w:r w:rsidRPr="00A03494">
        <w:rPr>
          <w:i/>
        </w:rPr>
        <w:t xml:space="preserve"> </w:t>
      </w:r>
      <w:proofErr w:type="spellStart"/>
      <w:r w:rsidRPr="00A03494">
        <w:rPr>
          <w:i/>
        </w:rPr>
        <w:t>abajo</w:t>
      </w:r>
      <w:proofErr w:type="spellEnd"/>
      <w:r w:rsidRPr="00A03494">
        <w:rPr>
          <w:i/>
        </w:rPr>
        <w:t xml:space="preserve">. </w:t>
      </w:r>
      <w:proofErr w:type="spellStart"/>
      <w:r w:rsidRPr="00A03494">
        <w:rPr>
          <w:i/>
        </w:rPr>
        <w:t>Usted</w:t>
      </w:r>
      <w:proofErr w:type="spellEnd"/>
      <w:r w:rsidRPr="00A03494">
        <w:rPr>
          <w:i/>
        </w:rPr>
        <w:t xml:space="preserve"> </w:t>
      </w:r>
      <w:proofErr w:type="spellStart"/>
      <w:r w:rsidRPr="00A03494">
        <w:rPr>
          <w:i/>
        </w:rPr>
        <w:t>puede</w:t>
      </w:r>
      <w:proofErr w:type="spellEnd"/>
      <w:r w:rsidRPr="00A03494">
        <w:rPr>
          <w:i/>
        </w:rPr>
        <w:t xml:space="preserve"> </w:t>
      </w:r>
      <w:proofErr w:type="spellStart"/>
      <w:r w:rsidRPr="00A03494">
        <w:rPr>
          <w:i/>
        </w:rPr>
        <w:t>adjuntar</w:t>
      </w:r>
      <w:proofErr w:type="spellEnd"/>
      <w:r w:rsidRPr="00A03494">
        <w:rPr>
          <w:i/>
        </w:rPr>
        <w:t xml:space="preserve"> </w:t>
      </w:r>
      <w:proofErr w:type="spellStart"/>
      <w:r w:rsidRPr="00A03494">
        <w:rPr>
          <w:i/>
        </w:rPr>
        <w:t>cualquier</w:t>
      </w:r>
      <w:proofErr w:type="spellEnd"/>
      <w:r w:rsidRPr="00A03494">
        <w:rPr>
          <w:i/>
        </w:rPr>
        <w:t xml:space="preserve"> material </w:t>
      </w:r>
      <w:proofErr w:type="spellStart"/>
      <w:r w:rsidRPr="00A03494">
        <w:rPr>
          <w:i/>
        </w:rPr>
        <w:t>escrito</w:t>
      </w:r>
      <w:proofErr w:type="spellEnd"/>
      <w:r w:rsidRPr="00A03494">
        <w:rPr>
          <w:i/>
        </w:rPr>
        <w:t xml:space="preserve"> o </w:t>
      </w:r>
      <w:proofErr w:type="spellStart"/>
      <w:r w:rsidRPr="00A03494">
        <w:rPr>
          <w:i/>
        </w:rPr>
        <w:t>cualquier</w:t>
      </w:r>
      <w:proofErr w:type="spellEnd"/>
      <w:r w:rsidRPr="00A03494">
        <w:rPr>
          <w:i/>
        </w:rPr>
        <w:t xml:space="preserve"> </w:t>
      </w:r>
      <w:proofErr w:type="spellStart"/>
      <w:r w:rsidRPr="00A03494">
        <w:rPr>
          <w:i/>
        </w:rPr>
        <w:t>otra</w:t>
      </w:r>
      <w:proofErr w:type="spellEnd"/>
      <w:r w:rsidRPr="00A03494">
        <w:rPr>
          <w:i/>
        </w:rPr>
        <w:t xml:space="preserve"> </w:t>
      </w:r>
      <w:proofErr w:type="spellStart"/>
      <w:r w:rsidRPr="00A03494">
        <w:rPr>
          <w:i/>
        </w:rPr>
        <w:t>información</w:t>
      </w:r>
      <w:proofErr w:type="spellEnd"/>
      <w:r w:rsidRPr="00A03494">
        <w:rPr>
          <w:i/>
        </w:rPr>
        <w:t xml:space="preserve"> que </w:t>
      </w:r>
      <w:proofErr w:type="spellStart"/>
      <w:r w:rsidRPr="00A03494">
        <w:rPr>
          <w:i/>
        </w:rPr>
        <w:t>considere</w:t>
      </w:r>
      <w:proofErr w:type="spellEnd"/>
      <w:r w:rsidRPr="00A03494">
        <w:rPr>
          <w:i/>
        </w:rPr>
        <w:t xml:space="preserve"> </w:t>
      </w:r>
      <w:proofErr w:type="spellStart"/>
      <w:r w:rsidRPr="00A03494">
        <w:rPr>
          <w:i/>
        </w:rPr>
        <w:t>relevante</w:t>
      </w:r>
      <w:proofErr w:type="spellEnd"/>
      <w:r w:rsidRPr="00A03494">
        <w:rPr>
          <w:i/>
        </w:rPr>
        <w:t xml:space="preserve"> para </w:t>
      </w:r>
      <w:proofErr w:type="spellStart"/>
      <w:r w:rsidRPr="00A03494">
        <w:rPr>
          <w:i/>
        </w:rPr>
        <w:t>su</w:t>
      </w:r>
      <w:proofErr w:type="spellEnd"/>
      <w:r w:rsidRPr="00A03494">
        <w:rPr>
          <w:i/>
        </w:rPr>
        <w:t xml:space="preserve"> </w:t>
      </w:r>
      <w:proofErr w:type="spellStart"/>
      <w:r w:rsidRPr="00A03494">
        <w:rPr>
          <w:i/>
        </w:rPr>
        <w:t>queja</w:t>
      </w:r>
      <w:proofErr w:type="spellEnd"/>
      <w:r w:rsidRPr="00A03494">
        <w:rPr>
          <w:i/>
        </w:rPr>
        <w:t>.</w:t>
      </w:r>
      <w:r w:rsidRPr="00B44745">
        <w:t xml:space="preserve"> </w:t>
      </w:r>
    </w:p>
    <w:p w:rsidR="00A03494" w:rsidRDefault="00A03494" w:rsidP="00B44745"/>
    <w:p w:rsidR="00A03494" w:rsidRDefault="00A03494" w:rsidP="00B44745"/>
    <w:p w:rsidR="00A03494" w:rsidRDefault="00B44745" w:rsidP="00B44745">
      <w:r w:rsidRPr="00B44745">
        <w:t>_____________________________________________________________________</w:t>
      </w:r>
    </w:p>
    <w:p w:rsidR="00A03494" w:rsidRDefault="00A03494" w:rsidP="00B44745"/>
    <w:p w:rsidR="00A03494" w:rsidRDefault="00A03494" w:rsidP="00B44745"/>
    <w:p w:rsidR="00A03494" w:rsidRDefault="00B44745" w:rsidP="00B44745">
      <w:r w:rsidRPr="00B44745">
        <w:t xml:space="preserve"> </w:t>
      </w:r>
      <w:proofErr w:type="spellStart"/>
      <w:r w:rsidRPr="00B44745">
        <w:t>Demandante</w:t>
      </w:r>
      <w:proofErr w:type="spellEnd"/>
      <w:r w:rsidRPr="00B44745">
        <w:t xml:space="preserve"> </w:t>
      </w:r>
      <w:proofErr w:type="spellStart"/>
      <w:r w:rsidRPr="00B44745">
        <w:t>Fecha</w:t>
      </w:r>
      <w:proofErr w:type="spellEnd"/>
      <w:r w:rsidRPr="00B44745">
        <w:t xml:space="preserve"> </w:t>
      </w:r>
      <w:proofErr w:type="spellStart"/>
      <w:r w:rsidRPr="00B44745">
        <w:t>Firma</w:t>
      </w:r>
      <w:proofErr w:type="spellEnd"/>
      <w:r w:rsidRPr="00B44745">
        <w:t xml:space="preserve"> </w:t>
      </w:r>
      <w:proofErr w:type="spellStart"/>
      <w:r w:rsidRPr="00B44745">
        <w:t>Archivos</w:t>
      </w:r>
      <w:proofErr w:type="spellEnd"/>
      <w:r w:rsidRPr="00B44745">
        <w:t xml:space="preserve"> </w:t>
      </w:r>
      <w:proofErr w:type="spellStart"/>
      <w:r w:rsidRPr="00B44745">
        <w:t>adjuntos</w:t>
      </w:r>
      <w:proofErr w:type="spellEnd"/>
      <w:r w:rsidRPr="00B44745">
        <w:t xml:space="preserve">: Si _______ No ________ </w:t>
      </w:r>
    </w:p>
    <w:p w:rsidR="00A03494" w:rsidRDefault="00A03494" w:rsidP="00B44745"/>
    <w:p w:rsidR="00A03494" w:rsidRDefault="00B44745" w:rsidP="00B44745">
      <w:proofErr w:type="spellStart"/>
      <w:r w:rsidRPr="00B44745">
        <w:t>Envíe</w:t>
      </w:r>
      <w:proofErr w:type="spellEnd"/>
      <w:r w:rsidRPr="00B44745">
        <w:t xml:space="preserve"> el </w:t>
      </w:r>
      <w:proofErr w:type="spellStart"/>
      <w:r w:rsidRPr="00B44745">
        <w:t>formulario</w:t>
      </w:r>
      <w:proofErr w:type="spellEnd"/>
      <w:r w:rsidRPr="00B44745">
        <w:t xml:space="preserve"> y </w:t>
      </w:r>
      <w:proofErr w:type="spellStart"/>
      <w:r w:rsidRPr="00B44745">
        <w:t>cualquier</w:t>
      </w:r>
      <w:proofErr w:type="spellEnd"/>
      <w:r w:rsidRPr="00B44745">
        <w:t xml:space="preserve"> </w:t>
      </w:r>
      <w:proofErr w:type="spellStart"/>
      <w:r w:rsidRPr="00B44745">
        <w:t>otra</w:t>
      </w:r>
      <w:proofErr w:type="spellEnd"/>
      <w:r w:rsidRPr="00B44745">
        <w:t xml:space="preserve"> </w:t>
      </w:r>
      <w:proofErr w:type="spellStart"/>
      <w:r w:rsidRPr="00B44745">
        <w:t>información</w:t>
      </w:r>
      <w:proofErr w:type="spellEnd"/>
      <w:r w:rsidRPr="00B44745">
        <w:t xml:space="preserve"> </w:t>
      </w:r>
      <w:proofErr w:type="spellStart"/>
      <w:r w:rsidRPr="00B44745">
        <w:t>adicional</w:t>
      </w:r>
      <w:proofErr w:type="spellEnd"/>
      <w:r w:rsidRPr="00B44745">
        <w:t xml:space="preserve"> a: </w:t>
      </w:r>
    </w:p>
    <w:p w:rsidR="00A03494" w:rsidRDefault="00B44745" w:rsidP="00B44745">
      <w:r w:rsidRPr="00B44745">
        <w:t xml:space="preserve">Rogue Valley Transportation District </w:t>
      </w:r>
    </w:p>
    <w:p w:rsidR="00A03494" w:rsidRPr="00825C90" w:rsidRDefault="00B44745" w:rsidP="00B44745">
      <w:pPr>
        <w:rPr>
          <w:color w:val="auto"/>
        </w:rPr>
      </w:pPr>
      <w:proofErr w:type="spellStart"/>
      <w:r w:rsidRPr="00825C90">
        <w:rPr>
          <w:color w:val="auto"/>
        </w:rPr>
        <w:t>Título</w:t>
      </w:r>
      <w:proofErr w:type="spellEnd"/>
      <w:r w:rsidRPr="00825C90">
        <w:rPr>
          <w:color w:val="auto"/>
        </w:rPr>
        <w:t xml:space="preserve"> VI </w:t>
      </w:r>
      <w:r w:rsidR="00B57C7B" w:rsidRPr="00825C90">
        <w:rPr>
          <w:color w:val="auto"/>
        </w:rPr>
        <w:t xml:space="preserve">/ ADA </w:t>
      </w:r>
      <w:r w:rsidRPr="00825C90">
        <w:rPr>
          <w:color w:val="auto"/>
        </w:rPr>
        <w:t>Compliance Manager</w:t>
      </w:r>
    </w:p>
    <w:p w:rsidR="00A03494" w:rsidRDefault="00B44745" w:rsidP="00B44745">
      <w:r w:rsidRPr="00B44745">
        <w:t xml:space="preserve">3200 </w:t>
      </w:r>
      <w:r w:rsidR="00A03494">
        <w:t>Crater Lake Ave.</w:t>
      </w:r>
    </w:p>
    <w:p w:rsidR="00A03494" w:rsidRDefault="00B44745" w:rsidP="00B44745">
      <w:r w:rsidRPr="00B44745">
        <w:t xml:space="preserve">Medford, OR 97504-9075 </w:t>
      </w:r>
    </w:p>
    <w:p w:rsidR="00B44745" w:rsidRPr="00B44745" w:rsidRDefault="00B44745" w:rsidP="00B44745">
      <w:proofErr w:type="spellStart"/>
      <w:r w:rsidRPr="00B44745">
        <w:t>Teléfono</w:t>
      </w:r>
      <w:proofErr w:type="spellEnd"/>
      <w:r w:rsidRPr="00B44745">
        <w:t>: (541) 779-5821 Fax: (541) 773-2877</w:t>
      </w:r>
    </w:p>
    <w:p w:rsidR="00B44745" w:rsidRDefault="00B44745">
      <w:pPr>
        <w:jc w:val="both"/>
      </w:pPr>
    </w:p>
    <w:p w:rsidR="00202AB1" w:rsidRDefault="00202AB1">
      <w:pPr>
        <w:ind w:left="-57"/>
      </w:pPr>
    </w:p>
    <w:p w:rsidR="00202AB1" w:rsidRDefault="00202AB1">
      <w:pPr>
        <w:ind w:left="-57"/>
        <w:jc w:val="center"/>
      </w:pPr>
    </w:p>
    <w:p w:rsidR="00202AB1" w:rsidRDefault="00202AB1">
      <w:pPr>
        <w:ind w:left="-57"/>
        <w:jc w:val="center"/>
      </w:pPr>
    </w:p>
    <w:p w:rsidR="00202AB1" w:rsidRDefault="00202AB1">
      <w:pPr>
        <w:ind w:left="-57"/>
        <w:jc w:val="center"/>
      </w:pPr>
    </w:p>
    <w:p w:rsidR="00202AB1" w:rsidRDefault="00202AB1">
      <w:pPr>
        <w:ind w:left="-57"/>
        <w:jc w:val="center"/>
      </w:pPr>
    </w:p>
    <w:p w:rsidR="00A03494" w:rsidRDefault="00A03494">
      <w:pPr>
        <w:pStyle w:val="Title"/>
        <w:ind w:left="171" w:hanging="56"/>
      </w:pPr>
    </w:p>
    <w:p w:rsidR="00A03494" w:rsidRDefault="00A03494">
      <w:pPr>
        <w:pStyle w:val="Title"/>
        <w:ind w:left="171" w:hanging="56"/>
      </w:pPr>
    </w:p>
    <w:p w:rsidR="00A03494" w:rsidRDefault="00A03494">
      <w:pPr>
        <w:pStyle w:val="Title"/>
        <w:ind w:left="171" w:hanging="56"/>
      </w:pPr>
    </w:p>
    <w:p w:rsidR="00A03494" w:rsidRDefault="00A03494">
      <w:pPr>
        <w:pStyle w:val="Title"/>
        <w:ind w:left="171" w:hanging="56"/>
      </w:pPr>
    </w:p>
    <w:p w:rsidR="00A03494" w:rsidRDefault="00A03494">
      <w:pPr>
        <w:pStyle w:val="Title"/>
        <w:ind w:left="171" w:hanging="56"/>
      </w:pPr>
    </w:p>
    <w:p w:rsidR="00A03494" w:rsidRDefault="00A03494">
      <w:pPr>
        <w:pStyle w:val="Title"/>
        <w:ind w:left="171" w:hanging="56"/>
      </w:pPr>
    </w:p>
    <w:sectPr w:rsidR="00A03494" w:rsidSect="005A3DE9">
      <w:type w:val="continuous"/>
      <w:pgSz w:w="12240" w:h="15840"/>
      <w:pgMar w:top="432" w:right="1008" w:bottom="432" w:left="10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C98" w:rsidRDefault="000A5C98">
      <w:r>
        <w:separator/>
      </w:r>
    </w:p>
  </w:endnote>
  <w:endnote w:type="continuationSeparator" w:id="0">
    <w:p w:rsidR="000A5C98" w:rsidRDefault="000A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3E5" w:rsidRDefault="00536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27307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63E5" w:rsidRDefault="005363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F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363E5" w:rsidRDefault="005363E5">
    <w:pPr>
      <w:tabs>
        <w:tab w:val="center" w:pos="4320"/>
        <w:tab w:val="right" w:pos="8640"/>
      </w:tabs>
      <w:ind w:left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3E5" w:rsidRDefault="00536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C98" w:rsidRDefault="000A5C98">
      <w:r>
        <w:separator/>
      </w:r>
    </w:p>
  </w:footnote>
  <w:footnote w:type="continuationSeparator" w:id="0">
    <w:p w:rsidR="000A5C98" w:rsidRDefault="000A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3E5" w:rsidRDefault="00536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3E5" w:rsidRDefault="005363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3E5" w:rsidRDefault="005363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47B4"/>
    <w:multiLevelType w:val="multilevel"/>
    <w:tmpl w:val="F35224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C2105F0"/>
    <w:multiLevelType w:val="multilevel"/>
    <w:tmpl w:val="ECA06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C5C4553"/>
    <w:multiLevelType w:val="multilevel"/>
    <w:tmpl w:val="7C1CA6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2A0CB3"/>
    <w:multiLevelType w:val="multilevel"/>
    <w:tmpl w:val="A8D45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8962B7D"/>
    <w:multiLevelType w:val="multilevel"/>
    <w:tmpl w:val="3A66DF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FA0547E"/>
    <w:multiLevelType w:val="multilevel"/>
    <w:tmpl w:val="39EA304C"/>
    <w:lvl w:ilvl="0">
      <w:start w:val="1"/>
      <w:numFmt w:val="lowerLetter"/>
      <w:lvlText w:val="%1."/>
      <w:lvlJc w:val="left"/>
      <w:pPr>
        <w:ind w:left="1080" w:hanging="360"/>
      </w:pPr>
      <w:rPr>
        <w:vertAlign w:val="baseline"/>
      </w:rPr>
    </w:lvl>
    <w:lvl w:ilvl="1">
      <w:start w:val="4"/>
      <w:numFmt w:val="decimal"/>
      <w:lvlText w:val="%2."/>
      <w:lvlJc w:val="left"/>
      <w:pPr>
        <w:ind w:left="2160" w:hanging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6" w15:restartNumberingAfterBreak="0">
    <w:nsid w:val="41620461"/>
    <w:multiLevelType w:val="multilevel"/>
    <w:tmpl w:val="7E1C69AA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7" w15:restartNumberingAfterBreak="0">
    <w:nsid w:val="43683F2D"/>
    <w:multiLevelType w:val="multilevel"/>
    <w:tmpl w:val="B8CAA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443797D"/>
    <w:multiLevelType w:val="multilevel"/>
    <w:tmpl w:val="25C2E18E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7350004"/>
    <w:multiLevelType w:val="multilevel"/>
    <w:tmpl w:val="759EB1AC"/>
    <w:lvl w:ilvl="0">
      <w:start w:val="1"/>
      <w:numFmt w:val="lowerLetter"/>
      <w:lvlText w:val="%1."/>
      <w:lvlJc w:val="left"/>
      <w:pPr>
        <w:ind w:left="1440" w:hanging="720"/>
      </w:pPr>
      <w:rPr>
        <w:vertAlign w:val="baseline"/>
      </w:rPr>
    </w:lvl>
    <w:lvl w:ilvl="1">
      <w:start w:val="6"/>
      <w:numFmt w:val="decimal"/>
      <w:lvlText w:val="%2."/>
      <w:lvlJc w:val="left"/>
      <w:pPr>
        <w:ind w:left="2160" w:hanging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0" w15:restartNumberingAfterBreak="0">
    <w:nsid w:val="484D70A2"/>
    <w:multiLevelType w:val="multilevel"/>
    <w:tmpl w:val="AD3A3A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53A6C5C"/>
    <w:multiLevelType w:val="multilevel"/>
    <w:tmpl w:val="821A8F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BDC5C44"/>
    <w:multiLevelType w:val="multilevel"/>
    <w:tmpl w:val="DF14A798"/>
    <w:lvl w:ilvl="0">
      <w:start w:val="1"/>
      <w:numFmt w:val="lowerRoman"/>
      <w:lvlText w:val="%1."/>
      <w:lvlJc w:val="righ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13" w15:restartNumberingAfterBreak="0">
    <w:nsid w:val="5BF334B5"/>
    <w:multiLevelType w:val="multilevel"/>
    <w:tmpl w:val="82DE03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5C5039E7"/>
    <w:multiLevelType w:val="multilevel"/>
    <w:tmpl w:val="2E141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5CC1702"/>
    <w:multiLevelType w:val="multilevel"/>
    <w:tmpl w:val="938E3BFE"/>
    <w:lvl w:ilvl="0">
      <w:start w:val="1"/>
      <w:numFmt w:val="lowerLetter"/>
      <w:lvlText w:val="%1)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6" w15:restartNumberingAfterBreak="0">
    <w:nsid w:val="6D400548"/>
    <w:multiLevelType w:val="multilevel"/>
    <w:tmpl w:val="A77CBFE0"/>
    <w:lvl w:ilvl="0">
      <w:start w:val="1"/>
      <w:numFmt w:val="lowerRoman"/>
      <w:lvlText w:val="%1."/>
      <w:lvlJc w:val="righ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17" w15:restartNumberingAfterBreak="0">
    <w:nsid w:val="6DEB2830"/>
    <w:multiLevelType w:val="multilevel"/>
    <w:tmpl w:val="DC0C6206"/>
    <w:lvl w:ilvl="0">
      <w:start w:val="1"/>
      <w:numFmt w:val="decimal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8" w15:restartNumberingAfterBreak="0">
    <w:nsid w:val="6F684463"/>
    <w:multiLevelType w:val="multilevel"/>
    <w:tmpl w:val="7C381492"/>
    <w:lvl w:ilvl="0">
      <w:start w:val="1"/>
      <w:numFmt w:val="low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703F6AC5"/>
    <w:multiLevelType w:val="multilevel"/>
    <w:tmpl w:val="986870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70B52783"/>
    <w:multiLevelType w:val="multilevel"/>
    <w:tmpl w:val="257094BE"/>
    <w:lvl w:ilvl="0">
      <w:start w:val="1"/>
      <w:numFmt w:val="upperRoman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1" w15:restartNumberingAfterBreak="0">
    <w:nsid w:val="734B5FD6"/>
    <w:multiLevelType w:val="multilevel"/>
    <w:tmpl w:val="AA54F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754A71CF"/>
    <w:multiLevelType w:val="multilevel"/>
    <w:tmpl w:val="A5040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7C7C7131"/>
    <w:multiLevelType w:val="hybridMultilevel"/>
    <w:tmpl w:val="7310A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465FA"/>
    <w:multiLevelType w:val="multilevel"/>
    <w:tmpl w:val="E0CCAC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20"/>
  </w:num>
  <w:num w:numId="3">
    <w:abstractNumId w:val="21"/>
  </w:num>
  <w:num w:numId="4">
    <w:abstractNumId w:val="14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16"/>
  </w:num>
  <w:num w:numId="10">
    <w:abstractNumId w:val="7"/>
  </w:num>
  <w:num w:numId="11">
    <w:abstractNumId w:val="12"/>
  </w:num>
  <w:num w:numId="12">
    <w:abstractNumId w:val="17"/>
  </w:num>
  <w:num w:numId="13">
    <w:abstractNumId w:val="22"/>
  </w:num>
  <w:num w:numId="14">
    <w:abstractNumId w:val="5"/>
  </w:num>
  <w:num w:numId="15">
    <w:abstractNumId w:val="2"/>
  </w:num>
  <w:num w:numId="16">
    <w:abstractNumId w:val="11"/>
  </w:num>
  <w:num w:numId="17">
    <w:abstractNumId w:val="15"/>
  </w:num>
  <w:num w:numId="18">
    <w:abstractNumId w:val="18"/>
  </w:num>
  <w:num w:numId="19">
    <w:abstractNumId w:val="8"/>
  </w:num>
  <w:num w:numId="20">
    <w:abstractNumId w:val="9"/>
  </w:num>
  <w:num w:numId="21">
    <w:abstractNumId w:val="6"/>
  </w:num>
  <w:num w:numId="22">
    <w:abstractNumId w:val="24"/>
  </w:num>
  <w:num w:numId="23">
    <w:abstractNumId w:val="19"/>
  </w:num>
  <w:num w:numId="24">
    <w:abstractNumId w:val="1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B1"/>
    <w:rsid w:val="00007F47"/>
    <w:rsid w:val="000314B9"/>
    <w:rsid w:val="000A5C98"/>
    <w:rsid w:val="00100E70"/>
    <w:rsid w:val="00181BD5"/>
    <w:rsid w:val="00202AB1"/>
    <w:rsid w:val="00204093"/>
    <w:rsid w:val="00234BD5"/>
    <w:rsid w:val="00265A69"/>
    <w:rsid w:val="00295C0A"/>
    <w:rsid w:val="00323FCF"/>
    <w:rsid w:val="00376BFA"/>
    <w:rsid w:val="0038348D"/>
    <w:rsid w:val="003B7B19"/>
    <w:rsid w:val="003D5370"/>
    <w:rsid w:val="00434033"/>
    <w:rsid w:val="00440D7A"/>
    <w:rsid w:val="004610A8"/>
    <w:rsid w:val="004679F5"/>
    <w:rsid w:val="004D2187"/>
    <w:rsid w:val="004D5539"/>
    <w:rsid w:val="0050378C"/>
    <w:rsid w:val="005363E5"/>
    <w:rsid w:val="005A3DE9"/>
    <w:rsid w:val="005B1C4C"/>
    <w:rsid w:val="005D66EA"/>
    <w:rsid w:val="00795F4D"/>
    <w:rsid w:val="007C6AD2"/>
    <w:rsid w:val="007F0424"/>
    <w:rsid w:val="00802C19"/>
    <w:rsid w:val="00825C90"/>
    <w:rsid w:val="00871BEC"/>
    <w:rsid w:val="008B74CE"/>
    <w:rsid w:val="008B7953"/>
    <w:rsid w:val="009870B7"/>
    <w:rsid w:val="009B17A3"/>
    <w:rsid w:val="00A03494"/>
    <w:rsid w:val="00AD673E"/>
    <w:rsid w:val="00B44745"/>
    <w:rsid w:val="00B50096"/>
    <w:rsid w:val="00B57C7B"/>
    <w:rsid w:val="00BE3906"/>
    <w:rsid w:val="00C07B2A"/>
    <w:rsid w:val="00C66FB2"/>
    <w:rsid w:val="00C70CA0"/>
    <w:rsid w:val="00C734C8"/>
    <w:rsid w:val="00CB0DA5"/>
    <w:rsid w:val="00CC6236"/>
    <w:rsid w:val="00CE0093"/>
    <w:rsid w:val="00CE64D6"/>
    <w:rsid w:val="00D05E37"/>
    <w:rsid w:val="00D51C13"/>
    <w:rsid w:val="00D76352"/>
    <w:rsid w:val="00D9441D"/>
    <w:rsid w:val="00DE251E"/>
    <w:rsid w:val="00E365FD"/>
    <w:rsid w:val="00ED2C09"/>
    <w:rsid w:val="00EE2B43"/>
    <w:rsid w:val="00F4512E"/>
    <w:rsid w:val="00FB4A50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6925B"/>
  <w15:docId w15:val="{6FFE5E51-6582-4ACD-9566-055C2EAE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ind w:firstLine="72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</w:rPr>
  </w:style>
  <w:style w:type="paragraph" w:styleId="Subtitle">
    <w:name w:val="Subtitle"/>
    <w:basedOn w:val="Normal"/>
    <w:next w:val="Normal"/>
    <w:rPr>
      <w:b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39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3906"/>
    <w:rPr>
      <w:rFonts w:ascii="Courier New" w:hAnsi="Courier New" w:cs="Courier New"/>
      <w:color w:val="auto"/>
      <w:sz w:val="20"/>
      <w:szCs w:val="20"/>
    </w:rPr>
  </w:style>
  <w:style w:type="character" w:customStyle="1" w:styleId="st">
    <w:name w:val="st"/>
    <w:basedOn w:val="DefaultParagraphFont"/>
    <w:rsid w:val="00BE3906"/>
  </w:style>
  <w:style w:type="paragraph" w:styleId="Header">
    <w:name w:val="header"/>
    <w:basedOn w:val="Normal"/>
    <w:link w:val="HeaderChar"/>
    <w:uiPriority w:val="99"/>
    <w:unhideWhenUsed/>
    <w:rsid w:val="00C70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CA0"/>
  </w:style>
  <w:style w:type="paragraph" w:styleId="Footer">
    <w:name w:val="footer"/>
    <w:basedOn w:val="Normal"/>
    <w:link w:val="FooterChar"/>
    <w:uiPriority w:val="99"/>
    <w:unhideWhenUsed/>
    <w:rsid w:val="00C70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CA0"/>
  </w:style>
  <w:style w:type="paragraph" w:styleId="BalloonText">
    <w:name w:val="Balloon Text"/>
    <w:basedOn w:val="Normal"/>
    <w:link w:val="BalloonTextChar"/>
    <w:uiPriority w:val="99"/>
    <w:semiHidden/>
    <w:unhideWhenUsed/>
    <w:rsid w:val="00CB0D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D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6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A2DD7-B234-4C7B-B092-2232ECEB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West</dc:creator>
  <cp:lastModifiedBy>season</cp:lastModifiedBy>
  <cp:revision>6</cp:revision>
  <cp:lastPrinted>2017-10-18T23:13:00Z</cp:lastPrinted>
  <dcterms:created xsi:type="dcterms:W3CDTF">2018-06-20T17:29:00Z</dcterms:created>
  <dcterms:modified xsi:type="dcterms:W3CDTF">2018-06-22T19:30:00Z</dcterms:modified>
</cp:coreProperties>
</file>